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0CC546" w14:textId="11E948E7" w:rsidR="00084028" w:rsidRPr="00EF5EC1" w:rsidRDefault="00084028" w:rsidP="00EF5EC1">
      <w:pPr>
        <w:pStyle w:val="AODocTxt"/>
        <w:spacing w:before="0"/>
        <w:jc w:val="center"/>
        <w:rPr>
          <w:rFonts w:ascii="Toyota Text" w:hAnsi="Toyota Text"/>
          <w:b/>
          <w:bCs/>
          <w:sz w:val="32"/>
          <w:szCs w:val="32"/>
          <w:u w:val="single"/>
        </w:rPr>
      </w:pPr>
      <w:r w:rsidRPr="00EF5EC1">
        <w:rPr>
          <w:rFonts w:ascii="Toyota Text" w:hAnsi="Toyota Text"/>
          <w:b/>
          <w:bCs/>
          <w:sz w:val="32"/>
          <w:szCs w:val="32"/>
          <w:u w:val="single"/>
        </w:rPr>
        <w:t>PRIVACY NOTICE</w:t>
      </w:r>
      <w:r w:rsidR="00181776" w:rsidRPr="00EF5EC1">
        <w:rPr>
          <w:rFonts w:ascii="Toyota Text" w:hAnsi="Toyota Text"/>
          <w:b/>
          <w:bCs/>
          <w:sz w:val="32"/>
          <w:szCs w:val="32"/>
          <w:u w:val="single"/>
        </w:rPr>
        <w:t xml:space="preserve"> </w:t>
      </w:r>
    </w:p>
    <w:p w14:paraId="6DAB3E34" w14:textId="3D9E7C8B" w:rsidR="00842B88" w:rsidRPr="00EF5EC1" w:rsidRDefault="001C3E3A" w:rsidP="00EF5EC1">
      <w:pPr>
        <w:pStyle w:val="AODocTxt"/>
        <w:spacing w:before="0"/>
        <w:jc w:val="center"/>
        <w:rPr>
          <w:rFonts w:ascii="Toyota Text" w:hAnsi="Toyota Text"/>
          <w:b/>
          <w:bCs/>
          <w:sz w:val="32"/>
          <w:szCs w:val="32"/>
          <w:u w:val="single"/>
        </w:rPr>
      </w:pPr>
      <w:r w:rsidRPr="00EF5EC1">
        <w:rPr>
          <w:rFonts w:ascii="Toyota Text" w:hAnsi="Toyota Text"/>
          <w:b/>
          <w:bCs/>
          <w:sz w:val="32"/>
          <w:szCs w:val="32"/>
          <w:u w:val="single"/>
        </w:rPr>
        <w:t>Toyota’s Platform</w:t>
      </w:r>
    </w:p>
    <w:p w14:paraId="03F8CB80" w14:textId="77777777" w:rsidR="00084028" w:rsidRPr="00F9390A" w:rsidRDefault="00084028" w:rsidP="00C6217C"/>
    <w:p w14:paraId="7AA3A265" w14:textId="7E4F2ACA" w:rsidR="00084028" w:rsidRPr="00F9390A" w:rsidRDefault="00084028" w:rsidP="00C6217C">
      <w:r w:rsidRPr="00F9390A">
        <w:t>At Toyota we strive to honour the language and spirit of the law, and to undertake open and fair business activities to be a strong corporate citizen. We are convinced that, in order</w:t>
      </w:r>
      <w:r w:rsidR="00134C88" w:rsidRPr="00F9390A">
        <w:t xml:space="preserve"> </w:t>
      </w:r>
      <w:r w:rsidRPr="00F9390A">
        <w:t>to build a trusted relationship with our customers and to provide reliable connected car services, it is essential for us to protect your personal data and to be open about the way we handle your personal data.</w:t>
      </w:r>
    </w:p>
    <w:p w14:paraId="24FD2C3B" w14:textId="41C646E4" w:rsidR="006C5DD0" w:rsidRPr="00F9390A" w:rsidRDefault="006C5DD0" w:rsidP="00181776">
      <w:pPr>
        <w:jc w:val="center"/>
      </w:pPr>
      <w:r w:rsidRPr="00F9390A">
        <w:t>*</w:t>
      </w:r>
    </w:p>
    <w:p w14:paraId="4AFA58BA" w14:textId="042F1C6F" w:rsidR="006C5DD0" w:rsidRPr="00F9390A" w:rsidRDefault="006C5DD0" w:rsidP="00C6217C">
      <w:r w:rsidRPr="00F9390A">
        <w:t>This Privacy Notice explains how we will process</w:t>
      </w:r>
      <w:r w:rsidRPr="00F9390A">
        <w:rPr>
          <w:color w:val="00B0F0"/>
        </w:rPr>
        <w:t xml:space="preserve"> </w:t>
      </w:r>
      <w:r w:rsidRPr="00F9390A">
        <w:t xml:space="preserve">your personal data and </w:t>
      </w:r>
      <w:r w:rsidR="00973330">
        <w:t>vehicle</w:t>
      </w:r>
      <w:r w:rsidRPr="00F9390A">
        <w:t xml:space="preserve"> data (“</w:t>
      </w:r>
      <w:r w:rsidRPr="00F9390A">
        <w:rPr>
          <w:b/>
        </w:rPr>
        <w:t>Personal Data</w:t>
      </w:r>
      <w:r w:rsidRPr="00F9390A">
        <w:t>”) when providing the services, you can subscribe to through your Account (“</w:t>
      </w:r>
      <w:r w:rsidRPr="00F9390A">
        <w:rPr>
          <w:b/>
          <w:bCs/>
        </w:rPr>
        <w:t>Account</w:t>
      </w:r>
      <w:r w:rsidRPr="00F9390A">
        <w:t>”) and access through the Platform</w:t>
      </w:r>
      <w:r w:rsidR="00036422" w:rsidRPr="00F9390A">
        <w:t xml:space="preserve"> (“</w:t>
      </w:r>
      <w:r w:rsidR="00036422" w:rsidRPr="00F9390A">
        <w:rPr>
          <w:b/>
          <w:bCs/>
        </w:rPr>
        <w:t>Platform</w:t>
      </w:r>
      <w:r w:rsidR="00036422" w:rsidRPr="00F9390A">
        <w:t>”):</w:t>
      </w:r>
      <w:r w:rsidRPr="00F9390A">
        <w:t xml:space="preserve"> </w:t>
      </w:r>
    </w:p>
    <w:p w14:paraId="012AB190" w14:textId="77777777" w:rsidR="006C5DD0" w:rsidRPr="00F9390A" w:rsidRDefault="006C5DD0" w:rsidP="00C6217C">
      <w:pPr>
        <w:pStyle w:val="ListParagraph"/>
        <w:numPr>
          <w:ilvl w:val="0"/>
          <w:numId w:val="2"/>
        </w:numPr>
      </w:pPr>
      <w:r w:rsidRPr="00F9390A">
        <w:t>the standard car services (“</w:t>
      </w:r>
      <w:r w:rsidRPr="00F9390A">
        <w:rPr>
          <w:b/>
        </w:rPr>
        <w:t>Standard Services</w:t>
      </w:r>
      <w:r w:rsidRPr="00F9390A">
        <w:t>”)</w:t>
      </w:r>
    </w:p>
    <w:p w14:paraId="5DEA9A8E" w14:textId="77777777" w:rsidR="006C5DD0" w:rsidRPr="00F9390A" w:rsidRDefault="006C5DD0" w:rsidP="00C6217C">
      <w:pPr>
        <w:pStyle w:val="ListParagraph"/>
        <w:numPr>
          <w:ilvl w:val="0"/>
          <w:numId w:val="2"/>
        </w:numPr>
      </w:pPr>
      <w:r w:rsidRPr="00F9390A">
        <w:t>the remote services (“</w:t>
      </w:r>
      <w:r w:rsidRPr="00F9390A">
        <w:rPr>
          <w:b/>
        </w:rPr>
        <w:t>Remote Services’’</w:t>
      </w:r>
      <w:r w:rsidRPr="00F9390A">
        <w:t>)</w:t>
      </w:r>
    </w:p>
    <w:p w14:paraId="0C38311A" w14:textId="77777777" w:rsidR="006C5DD0" w:rsidRPr="00F9390A" w:rsidRDefault="006C5DD0" w:rsidP="00C6217C">
      <w:pPr>
        <w:pStyle w:val="ListParagraph"/>
        <w:numPr>
          <w:ilvl w:val="0"/>
          <w:numId w:val="2"/>
        </w:numPr>
      </w:pPr>
      <w:r w:rsidRPr="00F9390A">
        <w:t>the smart car services (“</w:t>
      </w:r>
      <w:r w:rsidRPr="00F9390A">
        <w:rPr>
          <w:b/>
        </w:rPr>
        <w:t>Smart</w:t>
      </w:r>
      <w:r w:rsidRPr="00F9390A">
        <w:t xml:space="preserve"> </w:t>
      </w:r>
      <w:r w:rsidRPr="00F9390A">
        <w:rPr>
          <w:b/>
        </w:rPr>
        <w:t>Services</w:t>
      </w:r>
      <w:r w:rsidRPr="00F9390A">
        <w:t>”)</w:t>
      </w:r>
    </w:p>
    <w:p w14:paraId="62C06685" w14:textId="77777777" w:rsidR="006C5DD0" w:rsidRDefault="006C5DD0" w:rsidP="00C6217C">
      <w:pPr>
        <w:pStyle w:val="ListParagraph"/>
        <w:numPr>
          <w:ilvl w:val="0"/>
          <w:numId w:val="2"/>
        </w:numPr>
      </w:pPr>
      <w:r w:rsidRPr="00F9390A">
        <w:t>the connected insurance score visualization services (the “</w:t>
      </w:r>
      <w:r w:rsidRPr="00F9390A">
        <w:rPr>
          <w:b/>
        </w:rPr>
        <w:t>Insurance</w:t>
      </w:r>
      <w:r w:rsidRPr="00F9390A">
        <w:t xml:space="preserve"> </w:t>
      </w:r>
      <w:r w:rsidRPr="00F9390A">
        <w:rPr>
          <w:b/>
        </w:rPr>
        <w:t>Services</w:t>
      </w:r>
      <w:r w:rsidRPr="00F9390A">
        <w:t>”)</w:t>
      </w:r>
    </w:p>
    <w:p w14:paraId="394E34F7" w14:textId="13439215" w:rsidR="004B69CA" w:rsidRPr="00F9390A" w:rsidRDefault="004B69CA" w:rsidP="00C6217C">
      <w:pPr>
        <w:pStyle w:val="ListParagraph"/>
        <w:numPr>
          <w:ilvl w:val="0"/>
          <w:numId w:val="2"/>
        </w:numPr>
      </w:pPr>
      <w:r>
        <w:t>the HomeCharge Solution (“</w:t>
      </w:r>
      <w:r w:rsidRPr="00EF5EC1">
        <w:rPr>
          <w:b/>
          <w:bCs/>
        </w:rPr>
        <w:t>HomeCharge Solution</w:t>
      </w:r>
      <w:r>
        <w:t>”)</w:t>
      </w:r>
    </w:p>
    <w:p w14:paraId="0A29DF60" w14:textId="157A0F09" w:rsidR="006C5DD0" w:rsidRPr="00F9390A" w:rsidRDefault="006C5DD0" w:rsidP="00C6217C">
      <w:r w:rsidRPr="00F9390A">
        <w:t xml:space="preserve">Hereafter, in this document, </w:t>
      </w:r>
      <w:r w:rsidR="00036422" w:rsidRPr="00F9390A">
        <w:t xml:space="preserve">the </w:t>
      </w:r>
      <w:r w:rsidR="0042657F" w:rsidRPr="00F9390A">
        <w:t xml:space="preserve">services listed above are collectively referred </w:t>
      </w:r>
      <w:r w:rsidR="00FD14EE" w:rsidRPr="00F9390A">
        <w:t xml:space="preserve">to </w:t>
      </w:r>
      <w:r w:rsidR="0042657F" w:rsidRPr="00F9390A">
        <w:t xml:space="preserve">as the </w:t>
      </w:r>
      <w:r w:rsidR="00FD14EE" w:rsidRPr="00F9390A">
        <w:t>(</w:t>
      </w:r>
      <w:r w:rsidR="0042657F" w:rsidRPr="00F9390A">
        <w:t>“</w:t>
      </w:r>
      <w:r w:rsidR="0042657F" w:rsidRPr="00F9390A">
        <w:rPr>
          <w:b/>
        </w:rPr>
        <w:t>Services</w:t>
      </w:r>
      <w:r w:rsidR="0042657F" w:rsidRPr="00F9390A">
        <w:t>”</w:t>
      </w:r>
      <w:r w:rsidR="00FD14EE" w:rsidRPr="00F9390A">
        <w:t>)</w:t>
      </w:r>
      <w:r w:rsidR="0042657F" w:rsidRPr="00F9390A">
        <w:t xml:space="preserve"> and, </w:t>
      </w:r>
      <w:r w:rsidRPr="00F9390A">
        <w:t>the Standard and Remote Services are together referred to as (“</w:t>
      </w:r>
      <w:r w:rsidRPr="00F9390A">
        <w:rPr>
          <w:b/>
          <w:bCs/>
        </w:rPr>
        <w:t>Connected Services”</w:t>
      </w:r>
      <w:r w:rsidRPr="00F9390A">
        <w:t>).</w:t>
      </w:r>
    </w:p>
    <w:p w14:paraId="036B1E4D" w14:textId="0DC5E9E4" w:rsidR="006C5DD0" w:rsidRPr="00F9390A" w:rsidRDefault="006C5DD0" w:rsidP="00C6217C">
      <w:r w:rsidRPr="00F9390A">
        <w:t xml:space="preserve">The Privacy Notice together with the </w:t>
      </w:r>
      <w:hyperlink r:id="rId11" w:history="1">
        <w:r w:rsidRPr="00F9390A">
          <w:rPr>
            <w:rStyle w:val="Hyperlink"/>
            <w:b/>
          </w:rPr>
          <w:t>General Toyota Privacy and Personal Data Protection Policy</w:t>
        </w:r>
      </w:hyperlink>
      <w:r w:rsidRPr="00F9390A">
        <w:t xml:space="preserve"> (the “</w:t>
      </w:r>
      <w:r w:rsidRPr="00F9390A">
        <w:rPr>
          <w:b/>
        </w:rPr>
        <w:t>General Privacy Policy</w:t>
      </w:r>
      <w:r w:rsidRPr="00F9390A">
        <w:t xml:space="preserve">”) describe how we collect your Personal Data, why we collect it, what we do with your Personal Data, </w:t>
      </w:r>
      <w:r w:rsidR="00430EEF">
        <w:t>with</w:t>
      </w:r>
      <w:r w:rsidR="00430EEF" w:rsidRPr="00F9390A">
        <w:t xml:space="preserve"> </w:t>
      </w:r>
      <w:r w:rsidRPr="00F9390A">
        <w:t>whom we share it, how we protect it, and your choices as to how your Personal Data is used.</w:t>
      </w:r>
    </w:p>
    <w:p w14:paraId="1DDC82E0" w14:textId="77777777" w:rsidR="007B3F4B" w:rsidRPr="00F9390A" w:rsidRDefault="007B3F4B" w:rsidP="00C6217C">
      <w:r w:rsidRPr="00F9390A">
        <w:br w:type="page"/>
      </w:r>
    </w:p>
    <w:p w14:paraId="310DFA5F" w14:textId="11BAC0F1" w:rsidR="007C332B" w:rsidRPr="00DE07F9" w:rsidRDefault="007C332B" w:rsidP="00C6217C">
      <w:pPr>
        <w:rPr>
          <w:rFonts w:ascii="Toyota Type" w:hAnsi="Toyota Type" w:cs="Toyota Type"/>
          <w:color w:val="4472C4" w:themeColor="accent1"/>
          <w:sz w:val="28"/>
          <w:szCs w:val="28"/>
        </w:rPr>
      </w:pPr>
      <w:bookmarkStart w:id="0" w:name="_Toc132284444"/>
      <w:r w:rsidRPr="0022142A">
        <w:rPr>
          <w:rFonts w:ascii="Toyota Type" w:hAnsi="Toyota Type" w:cs="Toyota Type"/>
          <w:color w:val="4472C4" w:themeColor="accent1"/>
          <w:sz w:val="28"/>
          <w:szCs w:val="28"/>
        </w:rPr>
        <w:lastRenderedPageBreak/>
        <w:t>Table of Content</w:t>
      </w:r>
      <w:bookmarkEnd w:id="0"/>
    </w:p>
    <w:sdt>
      <w:sdtPr>
        <w:rPr>
          <w:rFonts w:ascii="Toyota Type Book" w:hAnsi="Toyota Type Book"/>
        </w:rPr>
        <w:id w:val="-811635954"/>
        <w:docPartObj>
          <w:docPartGallery w:val="Table of Contents"/>
          <w:docPartUnique/>
        </w:docPartObj>
      </w:sdtPr>
      <w:sdtEndPr>
        <w:rPr>
          <w:rFonts w:ascii="Toyota Text" w:hAnsi="Toyota Text"/>
          <w:b/>
          <w:bCs/>
          <w:noProof/>
        </w:rPr>
      </w:sdtEndPr>
      <w:sdtContent>
        <w:p w14:paraId="76902945" w14:textId="2A4A3710" w:rsidR="00871EDC" w:rsidRDefault="00B571AE">
          <w:pPr>
            <w:pStyle w:val="TOC1"/>
            <w:tabs>
              <w:tab w:val="left" w:pos="440"/>
            </w:tabs>
            <w:rPr>
              <w:rFonts w:asciiTheme="minorHAnsi" w:eastAsiaTheme="minorEastAsia" w:hAnsiTheme="minorHAnsi" w:cstheme="minorBidi"/>
              <w:noProof/>
              <w:kern w:val="2"/>
              <w:lang w:eastAsia="ja-JP"/>
              <w14:ligatures w14:val="standardContextual"/>
            </w:rPr>
          </w:pPr>
          <w:r w:rsidRPr="00F9390A">
            <w:fldChar w:fldCharType="begin"/>
          </w:r>
          <w:r w:rsidRPr="00F9390A">
            <w:instrText xml:space="preserve"> TOC \o "1-2" \h \z \u </w:instrText>
          </w:r>
          <w:r w:rsidRPr="00F9390A">
            <w:fldChar w:fldCharType="separate"/>
          </w:r>
          <w:hyperlink w:anchor="_Toc172124851" w:history="1">
            <w:r w:rsidR="00871EDC" w:rsidRPr="003B02FD">
              <w:rPr>
                <w:rStyle w:val="Hyperlink"/>
                <w:noProof/>
              </w:rPr>
              <w:t>1.</w:t>
            </w:r>
            <w:r w:rsidR="00871EDC">
              <w:rPr>
                <w:rFonts w:asciiTheme="minorHAnsi" w:eastAsiaTheme="minorEastAsia" w:hAnsiTheme="minorHAnsi" w:cstheme="minorBidi"/>
                <w:noProof/>
                <w:kern w:val="2"/>
                <w:lang w:eastAsia="ja-JP"/>
                <w14:ligatures w14:val="standardContextual"/>
              </w:rPr>
              <w:tab/>
            </w:r>
            <w:r w:rsidR="00871EDC" w:rsidRPr="003B02FD">
              <w:rPr>
                <w:rStyle w:val="Hyperlink"/>
                <w:noProof/>
              </w:rPr>
              <w:t>Who is responsible for the collection and use of your Personal Data?</w:t>
            </w:r>
            <w:r w:rsidR="00871EDC">
              <w:rPr>
                <w:noProof/>
                <w:webHidden/>
              </w:rPr>
              <w:tab/>
            </w:r>
            <w:r w:rsidR="00871EDC">
              <w:rPr>
                <w:noProof/>
                <w:webHidden/>
              </w:rPr>
              <w:fldChar w:fldCharType="begin"/>
            </w:r>
            <w:r w:rsidR="00871EDC">
              <w:rPr>
                <w:noProof/>
                <w:webHidden/>
              </w:rPr>
              <w:instrText xml:space="preserve"> PAGEREF _Toc172124851 \h </w:instrText>
            </w:r>
            <w:r w:rsidR="00871EDC">
              <w:rPr>
                <w:noProof/>
                <w:webHidden/>
              </w:rPr>
            </w:r>
            <w:r w:rsidR="00871EDC">
              <w:rPr>
                <w:noProof/>
                <w:webHidden/>
              </w:rPr>
              <w:fldChar w:fldCharType="separate"/>
            </w:r>
            <w:r w:rsidR="00871EDC">
              <w:rPr>
                <w:noProof/>
                <w:webHidden/>
              </w:rPr>
              <w:t>3</w:t>
            </w:r>
            <w:r w:rsidR="00871EDC">
              <w:rPr>
                <w:noProof/>
                <w:webHidden/>
              </w:rPr>
              <w:fldChar w:fldCharType="end"/>
            </w:r>
          </w:hyperlink>
        </w:p>
        <w:p w14:paraId="138C2472" w14:textId="32A9559E" w:rsidR="00871EDC" w:rsidRDefault="003224FC">
          <w:pPr>
            <w:pStyle w:val="TOC1"/>
            <w:tabs>
              <w:tab w:val="left" w:pos="440"/>
            </w:tabs>
            <w:rPr>
              <w:rFonts w:asciiTheme="minorHAnsi" w:eastAsiaTheme="minorEastAsia" w:hAnsiTheme="minorHAnsi" w:cstheme="minorBidi"/>
              <w:noProof/>
              <w:kern w:val="2"/>
              <w:lang w:eastAsia="ja-JP"/>
              <w14:ligatures w14:val="standardContextual"/>
            </w:rPr>
          </w:pPr>
          <w:hyperlink w:anchor="_Toc172124852" w:history="1">
            <w:r w:rsidR="00871EDC" w:rsidRPr="003B02FD">
              <w:rPr>
                <w:rStyle w:val="Hyperlink"/>
                <w:rFonts w:eastAsia="Toyota Text"/>
                <w:noProof/>
              </w:rPr>
              <w:t>2.</w:t>
            </w:r>
            <w:r w:rsidR="00871EDC">
              <w:rPr>
                <w:rFonts w:asciiTheme="minorHAnsi" w:eastAsiaTheme="minorEastAsia" w:hAnsiTheme="minorHAnsi" w:cstheme="minorBidi"/>
                <w:noProof/>
                <w:kern w:val="2"/>
                <w:lang w:eastAsia="ja-JP"/>
                <w14:ligatures w14:val="standardContextual"/>
              </w:rPr>
              <w:tab/>
            </w:r>
            <w:r w:rsidR="00871EDC" w:rsidRPr="003B02FD">
              <w:rPr>
                <w:rStyle w:val="Hyperlink"/>
                <w:noProof/>
              </w:rPr>
              <w:t>Why do we collect and use your Personal Data?</w:t>
            </w:r>
            <w:r w:rsidR="00871EDC">
              <w:rPr>
                <w:noProof/>
                <w:webHidden/>
              </w:rPr>
              <w:tab/>
            </w:r>
            <w:r w:rsidR="00871EDC">
              <w:rPr>
                <w:noProof/>
                <w:webHidden/>
              </w:rPr>
              <w:fldChar w:fldCharType="begin"/>
            </w:r>
            <w:r w:rsidR="00871EDC">
              <w:rPr>
                <w:noProof/>
                <w:webHidden/>
              </w:rPr>
              <w:instrText xml:space="preserve"> PAGEREF _Toc172124852 \h </w:instrText>
            </w:r>
            <w:r w:rsidR="00871EDC">
              <w:rPr>
                <w:noProof/>
                <w:webHidden/>
              </w:rPr>
            </w:r>
            <w:r w:rsidR="00871EDC">
              <w:rPr>
                <w:noProof/>
                <w:webHidden/>
              </w:rPr>
              <w:fldChar w:fldCharType="separate"/>
            </w:r>
            <w:r w:rsidR="00871EDC">
              <w:rPr>
                <w:noProof/>
                <w:webHidden/>
              </w:rPr>
              <w:t>3</w:t>
            </w:r>
            <w:r w:rsidR="00871EDC">
              <w:rPr>
                <w:noProof/>
                <w:webHidden/>
              </w:rPr>
              <w:fldChar w:fldCharType="end"/>
            </w:r>
          </w:hyperlink>
        </w:p>
        <w:p w14:paraId="025EDDF1" w14:textId="450B6CA7" w:rsidR="00871EDC" w:rsidRDefault="003224FC">
          <w:pPr>
            <w:pStyle w:val="TOC1"/>
            <w:tabs>
              <w:tab w:val="left" w:pos="440"/>
            </w:tabs>
            <w:rPr>
              <w:rFonts w:asciiTheme="minorHAnsi" w:eastAsiaTheme="minorEastAsia" w:hAnsiTheme="minorHAnsi" w:cstheme="minorBidi"/>
              <w:noProof/>
              <w:kern w:val="2"/>
              <w:lang w:eastAsia="ja-JP"/>
              <w14:ligatures w14:val="standardContextual"/>
            </w:rPr>
          </w:pPr>
          <w:hyperlink w:anchor="_Toc172124853" w:history="1">
            <w:r w:rsidR="00871EDC" w:rsidRPr="003B02FD">
              <w:rPr>
                <w:rStyle w:val="Hyperlink"/>
                <w:rFonts w:eastAsia="Toyota Text"/>
                <w:noProof/>
              </w:rPr>
              <w:t>3.</w:t>
            </w:r>
            <w:r w:rsidR="00871EDC">
              <w:rPr>
                <w:rFonts w:asciiTheme="minorHAnsi" w:eastAsiaTheme="minorEastAsia" w:hAnsiTheme="minorHAnsi" w:cstheme="minorBidi"/>
                <w:noProof/>
                <w:kern w:val="2"/>
                <w:lang w:eastAsia="ja-JP"/>
                <w14:ligatures w14:val="standardContextual"/>
              </w:rPr>
              <w:tab/>
            </w:r>
            <w:r w:rsidR="00871EDC" w:rsidRPr="003B02FD">
              <w:rPr>
                <w:rStyle w:val="Hyperlink"/>
                <w:noProof/>
              </w:rPr>
              <w:t>Why do we share your data with third parties?</w:t>
            </w:r>
            <w:r w:rsidR="00871EDC">
              <w:rPr>
                <w:noProof/>
                <w:webHidden/>
              </w:rPr>
              <w:tab/>
            </w:r>
            <w:r w:rsidR="00871EDC">
              <w:rPr>
                <w:noProof/>
                <w:webHidden/>
              </w:rPr>
              <w:fldChar w:fldCharType="begin"/>
            </w:r>
            <w:r w:rsidR="00871EDC">
              <w:rPr>
                <w:noProof/>
                <w:webHidden/>
              </w:rPr>
              <w:instrText xml:space="preserve"> PAGEREF _Toc172124853 \h </w:instrText>
            </w:r>
            <w:r w:rsidR="00871EDC">
              <w:rPr>
                <w:noProof/>
                <w:webHidden/>
              </w:rPr>
            </w:r>
            <w:r w:rsidR="00871EDC">
              <w:rPr>
                <w:noProof/>
                <w:webHidden/>
              </w:rPr>
              <w:fldChar w:fldCharType="separate"/>
            </w:r>
            <w:r w:rsidR="00871EDC">
              <w:rPr>
                <w:noProof/>
                <w:webHidden/>
              </w:rPr>
              <w:t>4</w:t>
            </w:r>
            <w:r w:rsidR="00871EDC">
              <w:rPr>
                <w:noProof/>
                <w:webHidden/>
              </w:rPr>
              <w:fldChar w:fldCharType="end"/>
            </w:r>
          </w:hyperlink>
        </w:p>
        <w:p w14:paraId="0C7526B1" w14:textId="66415658" w:rsidR="00871EDC" w:rsidRDefault="003224FC">
          <w:pPr>
            <w:pStyle w:val="TOC1"/>
            <w:tabs>
              <w:tab w:val="left" w:pos="440"/>
            </w:tabs>
            <w:rPr>
              <w:rFonts w:asciiTheme="minorHAnsi" w:eastAsiaTheme="minorEastAsia" w:hAnsiTheme="minorHAnsi" w:cstheme="minorBidi"/>
              <w:noProof/>
              <w:kern w:val="2"/>
              <w:lang w:eastAsia="ja-JP"/>
              <w14:ligatures w14:val="standardContextual"/>
            </w:rPr>
          </w:pPr>
          <w:hyperlink w:anchor="_Toc172124854" w:history="1">
            <w:r w:rsidR="00871EDC" w:rsidRPr="003B02FD">
              <w:rPr>
                <w:rStyle w:val="Hyperlink"/>
                <w:noProof/>
              </w:rPr>
              <w:t>4.</w:t>
            </w:r>
            <w:r w:rsidR="00871EDC">
              <w:rPr>
                <w:rFonts w:asciiTheme="minorHAnsi" w:eastAsiaTheme="minorEastAsia" w:hAnsiTheme="minorHAnsi" w:cstheme="minorBidi"/>
                <w:noProof/>
                <w:kern w:val="2"/>
                <w:lang w:eastAsia="ja-JP"/>
                <w14:ligatures w14:val="standardContextual"/>
              </w:rPr>
              <w:tab/>
            </w:r>
            <w:r w:rsidR="00871EDC" w:rsidRPr="003B02FD">
              <w:rPr>
                <w:rStyle w:val="Hyperlink"/>
                <w:noProof/>
              </w:rPr>
              <w:t>Whose Personal Data will be processed?</w:t>
            </w:r>
            <w:r w:rsidR="00871EDC">
              <w:rPr>
                <w:noProof/>
                <w:webHidden/>
              </w:rPr>
              <w:tab/>
            </w:r>
            <w:r w:rsidR="00871EDC">
              <w:rPr>
                <w:noProof/>
                <w:webHidden/>
              </w:rPr>
              <w:fldChar w:fldCharType="begin"/>
            </w:r>
            <w:r w:rsidR="00871EDC">
              <w:rPr>
                <w:noProof/>
                <w:webHidden/>
              </w:rPr>
              <w:instrText xml:space="preserve"> PAGEREF _Toc172124854 \h </w:instrText>
            </w:r>
            <w:r w:rsidR="00871EDC">
              <w:rPr>
                <w:noProof/>
                <w:webHidden/>
              </w:rPr>
            </w:r>
            <w:r w:rsidR="00871EDC">
              <w:rPr>
                <w:noProof/>
                <w:webHidden/>
              </w:rPr>
              <w:fldChar w:fldCharType="separate"/>
            </w:r>
            <w:r w:rsidR="00871EDC">
              <w:rPr>
                <w:noProof/>
                <w:webHidden/>
              </w:rPr>
              <w:t>5</w:t>
            </w:r>
            <w:r w:rsidR="00871EDC">
              <w:rPr>
                <w:noProof/>
                <w:webHidden/>
              </w:rPr>
              <w:fldChar w:fldCharType="end"/>
            </w:r>
          </w:hyperlink>
        </w:p>
        <w:p w14:paraId="055A1A5D" w14:textId="3A2B577A" w:rsidR="00871EDC" w:rsidRDefault="003224FC">
          <w:pPr>
            <w:pStyle w:val="TOC1"/>
            <w:tabs>
              <w:tab w:val="left" w:pos="440"/>
            </w:tabs>
            <w:rPr>
              <w:rFonts w:asciiTheme="minorHAnsi" w:eastAsiaTheme="minorEastAsia" w:hAnsiTheme="minorHAnsi" w:cstheme="minorBidi"/>
              <w:noProof/>
              <w:kern w:val="2"/>
              <w:lang w:eastAsia="ja-JP"/>
              <w14:ligatures w14:val="standardContextual"/>
            </w:rPr>
          </w:pPr>
          <w:hyperlink w:anchor="_Toc172124855" w:history="1">
            <w:r w:rsidR="00871EDC" w:rsidRPr="003B02FD">
              <w:rPr>
                <w:rStyle w:val="Hyperlink"/>
                <w:noProof/>
              </w:rPr>
              <w:t>5.</w:t>
            </w:r>
            <w:r w:rsidR="00871EDC">
              <w:rPr>
                <w:rFonts w:asciiTheme="minorHAnsi" w:eastAsiaTheme="minorEastAsia" w:hAnsiTheme="minorHAnsi" w:cstheme="minorBidi"/>
                <w:noProof/>
                <w:kern w:val="2"/>
                <w:lang w:eastAsia="ja-JP"/>
                <w14:ligatures w14:val="standardContextual"/>
              </w:rPr>
              <w:tab/>
            </w:r>
            <w:r w:rsidR="00871EDC" w:rsidRPr="003B02FD">
              <w:rPr>
                <w:rStyle w:val="Hyperlink"/>
                <w:noProof/>
              </w:rPr>
              <w:t>Types of users</w:t>
            </w:r>
            <w:r w:rsidR="00871EDC">
              <w:rPr>
                <w:noProof/>
                <w:webHidden/>
              </w:rPr>
              <w:tab/>
            </w:r>
            <w:r w:rsidR="00871EDC">
              <w:rPr>
                <w:noProof/>
                <w:webHidden/>
              </w:rPr>
              <w:fldChar w:fldCharType="begin"/>
            </w:r>
            <w:r w:rsidR="00871EDC">
              <w:rPr>
                <w:noProof/>
                <w:webHidden/>
              </w:rPr>
              <w:instrText xml:space="preserve"> PAGEREF _Toc172124855 \h </w:instrText>
            </w:r>
            <w:r w:rsidR="00871EDC">
              <w:rPr>
                <w:noProof/>
                <w:webHidden/>
              </w:rPr>
            </w:r>
            <w:r w:rsidR="00871EDC">
              <w:rPr>
                <w:noProof/>
                <w:webHidden/>
              </w:rPr>
              <w:fldChar w:fldCharType="separate"/>
            </w:r>
            <w:r w:rsidR="00871EDC">
              <w:rPr>
                <w:noProof/>
                <w:webHidden/>
              </w:rPr>
              <w:t>5</w:t>
            </w:r>
            <w:r w:rsidR="00871EDC">
              <w:rPr>
                <w:noProof/>
                <w:webHidden/>
              </w:rPr>
              <w:fldChar w:fldCharType="end"/>
            </w:r>
          </w:hyperlink>
        </w:p>
        <w:p w14:paraId="6CB225E2" w14:textId="38477FC6" w:rsidR="00871EDC" w:rsidRDefault="003224FC">
          <w:pPr>
            <w:pStyle w:val="TOC2"/>
            <w:tabs>
              <w:tab w:val="left" w:pos="660"/>
            </w:tabs>
            <w:rPr>
              <w:rFonts w:asciiTheme="minorHAnsi" w:eastAsiaTheme="minorEastAsia" w:hAnsiTheme="minorHAnsi" w:cstheme="minorBidi"/>
              <w:noProof/>
              <w:kern w:val="2"/>
              <w:lang w:eastAsia="ja-JP"/>
              <w14:ligatures w14:val="standardContextual"/>
            </w:rPr>
          </w:pPr>
          <w:hyperlink w:anchor="_Toc172124856" w:history="1">
            <w:r w:rsidR="00871EDC" w:rsidRPr="003B02FD">
              <w:rPr>
                <w:rStyle w:val="Hyperlink"/>
                <w:noProof/>
              </w:rPr>
              <w:t>A.</w:t>
            </w:r>
            <w:r w:rsidR="00871EDC">
              <w:rPr>
                <w:rFonts w:asciiTheme="minorHAnsi" w:eastAsiaTheme="minorEastAsia" w:hAnsiTheme="minorHAnsi" w:cstheme="minorBidi"/>
                <w:noProof/>
                <w:kern w:val="2"/>
                <w:lang w:eastAsia="ja-JP"/>
                <w14:ligatures w14:val="standardContextual"/>
              </w:rPr>
              <w:tab/>
            </w:r>
            <w:r w:rsidR="00871EDC" w:rsidRPr="003B02FD">
              <w:rPr>
                <w:rStyle w:val="Hyperlink"/>
                <w:noProof/>
              </w:rPr>
              <w:t>Registered User</w:t>
            </w:r>
            <w:r w:rsidR="00871EDC">
              <w:rPr>
                <w:noProof/>
                <w:webHidden/>
              </w:rPr>
              <w:tab/>
            </w:r>
            <w:r w:rsidR="00871EDC">
              <w:rPr>
                <w:noProof/>
                <w:webHidden/>
              </w:rPr>
              <w:fldChar w:fldCharType="begin"/>
            </w:r>
            <w:r w:rsidR="00871EDC">
              <w:rPr>
                <w:noProof/>
                <w:webHidden/>
              </w:rPr>
              <w:instrText xml:space="preserve"> PAGEREF _Toc172124856 \h </w:instrText>
            </w:r>
            <w:r w:rsidR="00871EDC">
              <w:rPr>
                <w:noProof/>
                <w:webHidden/>
              </w:rPr>
            </w:r>
            <w:r w:rsidR="00871EDC">
              <w:rPr>
                <w:noProof/>
                <w:webHidden/>
              </w:rPr>
              <w:fldChar w:fldCharType="separate"/>
            </w:r>
            <w:r w:rsidR="00871EDC">
              <w:rPr>
                <w:noProof/>
                <w:webHidden/>
              </w:rPr>
              <w:t>5</w:t>
            </w:r>
            <w:r w:rsidR="00871EDC">
              <w:rPr>
                <w:noProof/>
                <w:webHidden/>
              </w:rPr>
              <w:fldChar w:fldCharType="end"/>
            </w:r>
          </w:hyperlink>
        </w:p>
        <w:p w14:paraId="09644452" w14:textId="19026703" w:rsidR="00871EDC" w:rsidRDefault="003224FC">
          <w:pPr>
            <w:pStyle w:val="TOC2"/>
            <w:tabs>
              <w:tab w:val="left" w:pos="660"/>
            </w:tabs>
            <w:rPr>
              <w:rFonts w:asciiTheme="minorHAnsi" w:eastAsiaTheme="minorEastAsia" w:hAnsiTheme="minorHAnsi" w:cstheme="minorBidi"/>
              <w:noProof/>
              <w:kern w:val="2"/>
              <w:lang w:eastAsia="ja-JP"/>
              <w14:ligatures w14:val="standardContextual"/>
            </w:rPr>
          </w:pPr>
          <w:hyperlink w:anchor="_Toc172124857" w:history="1">
            <w:r w:rsidR="00871EDC" w:rsidRPr="003B02FD">
              <w:rPr>
                <w:rStyle w:val="Hyperlink"/>
                <w:noProof/>
              </w:rPr>
              <w:t>B.</w:t>
            </w:r>
            <w:r w:rsidR="00871EDC">
              <w:rPr>
                <w:rFonts w:asciiTheme="minorHAnsi" w:eastAsiaTheme="minorEastAsia" w:hAnsiTheme="minorHAnsi" w:cstheme="minorBidi"/>
                <w:noProof/>
                <w:kern w:val="2"/>
                <w:lang w:eastAsia="ja-JP"/>
                <w14:ligatures w14:val="standardContextual"/>
              </w:rPr>
              <w:tab/>
            </w:r>
            <w:r w:rsidR="00871EDC" w:rsidRPr="003B02FD">
              <w:rPr>
                <w:rStyle w:val="Hyperlink"/>
                <w:noProof/>
              </w:rPr>
              <w:t>Guest User</w:t>
            </w:r>
            <w:r w:rsidR="00871EDC">
              <w:rPr>
                <w:noProof/>
                <w:webHidden/>
              </w:rPr>
              <w:tab/>
            </w:r>
            <w:r w:rsidR="00871EDC">
              <w:rPr>
                <w:noProof/>
                <w:webHidden/>
              </w:rPr>
              <w:fldChar w:fldCharType="begin"/>
            </w:r>
            <w:r w:rsidR="00871EDC">
              <w:rPr>
                <w:noProof/>
                <w:webHidden/>
              </w:rPr>
              <w:instrText xml:space="preserve"> PAGEREF _Toc172124857 \h </w:instrText>
            </w:r>
            <w:r w:rsidR="00871EDC">
              <w:rPr>
                <w:noProof/>
                <w:webHidden/>
              </w:rPr>
            </w:r>
            <w:r w:rsidR="00871EDC">
              <w:rPr>
                <w:noProof/>
                <w:webHidden/>
              </w:rPr>
              <w:fldChar w:fldCharType="separate"/>
            </w:r>
            <w:r w:rsidR="00871EDC">
              <w:rPr>
                <w:noProof/>
                <w:webHidden/>
              </w:rPr>
              <w:t>6</w:t>
            </w:r>
            <w:r w:rsidR="00871EDC">
              <w:rPr>
                <w:noProof/>
                <w:webHidden/>
              </w:rPr>
              <w:fldChar w:fldCharType="end"/>
            </w:r>
          </w:hyperlink>
        </w:p>
        <w:p w14:paraId="669DBC0D" w14:textId="5115DC2C" w:rsidR="00871EDC" w:rsidRDefault="003224FC">
          <w:pPr>
            <w:pStyle w:val="TOC1"/>
            <w:tabs>
              <w:tab w:val="left" w:pos="440"/>
            </w:tabs>
            <w:rPr>
              <w:rFonts w:asciiTheme="minorHAnsi" w:eastAsiaTheme="minorEastAsia" w:hAnsiTheme="minorHAnsi" w:cstheme="minorBidi"/>
              <w:noProof/>
              <w:kern w:val="2"/>
              <w:lang w:eastAsia="ja-JP"/>
              <w14:ligatures w14:val="standardContextual"/>
            </w:rPr>
          </w:pPr>
          <w:hyperlink w:anchor="_Toc172124858" w:history="1">
            <w:r w:rsidR="00871EDC" w:rsidRPr="003B02FD">
              <w:rPr>
                <w:rStyle w:val="Hyperlink"/>
                <w:noProof/>
              </w:rPr>
              <w:t>6.</w:t>
            </w:r>
            <w:r w:rsidR="00871EDC">
              <w:rPr>
                <w:rFonts w:asciiTheme="minorHAnsi" w:eastAsiaTheme="minorEastAsia" w:hAnsiTheme="minorHAnsi" w:cstheme="minorBidi"/>
                <w:noProof/>
                <w:kern w:val="2"/>
                <w:lang w:eastAsia="ja-JP"/>
                <w14:ligatures w14:val="standardContextual"/>
              </w:rPr>
              <w:tab/>
            </w:r>
            <w:r w:rsidR="00871EDC" w:rsidRPr="003B02FD">
              <w:rPr>
                <w:rStyle w:val="Hyperlink"/>
                <w:noProof/>
              </w:rPr>
              <w:t>Which Personal Data will be processed?</w:t>
            </w:r>
            <w:r w:rsidR="00871EDC">
              <w:rPr>
                <w:noProof/>
                <w:webHidden/>
              </w:rPr>
              <w:tab/>
            </w:r>
            <w:r w:rsidR="00871EDC">
              <w:rPr>
                <w:noProof/>
                <w:webHidden/>
              </w:rPr>
              <w:fldChar w:fldCharType="begin"/>
            </w:r>
            <w:r w:rsidR="00871EDC">
              <w:rPr>
                <w:noProof/>
                <w:webHidden/>
              </w:rPr>
              <w:instrText xml:space="preserve"> PAGEREF _Toc172124858 \h </w:instrText>
            </w:r>
            <w:r w:rsidR="00871EDC">
              <w:rPr>
                <w:noProof/>
                <w:webHidden/>
              </w:rPr>
            </w:r>
            <w:r w:rsidR="00871EDC">
              <w:rPr>
                <w:noProof/>
                <w:webHidden/>
              </w:rPr>
              <w:fldChar w:fldCharType="separate"/>
            </w:r>
            <w:r w:rsidR="00871EDC">
              <w:rPr>
                <w:noProof/>
                <w:webHidden/>
              </w:rPr>
              <w:t>6</w:t>
            </w:r>
            <w:r w:rsidR="00871EDC">
              <w:rPr>
                <w:noProof/>
                <w:webHidden/>
              </w:rPr>
              <w:fldChar w:fldCharType="end"/>
            </w:r>
          </w:hyperlink>
        </w:p>
        <w:p w14:paraId="4C443CC0" w14:textId="56167852" w:rsidR="00871EDC" w:rsidRDefault="003224FC">
          <w:pPr>
            <w:pStyle w:val="TOC1"/>
            <w:tabs>
              <w:tab w:val="left" w:pos="440"/>
            </w:tabs>
            <w:rPr>
              <w:rFonts w:asciiTheme="minorHAnsi" w:eastAsiaTheme="minorEastAsia" w:hAnsiTheme="minorHAnsi" w:cstheme="minorBidi"/>
              <w:noProof/>
              <w:kern w:val="2"/>
              <w:lang w:eastAsia="ja-JP"/>
              <w14:ligatures w14:val="standardContextual"/>
            </w:rPr>
          </w:pPr>
          <w:hyperlink w:anchor="_Toc172124859" w:history="1">
            <w:r w:rsidR="00871EDC" w:rsidRPr="003B02FD">
              <w:rPr>
                <w:rStyle w:val="Hyperlink"/>
                <w:caps/>
                <w:noProof/>
              </w:rPr>
              <w:t>7.</w:t>
            </w:r>
            <w:r w:rsidR="00871EDC">
              <w:rPr>
                <w:rFonts w:asciiTheme="minorHAnsi" w:eastAsiaTheme="minorEastAsia" w:hAnsiTheme="minorHAnsi" w:cstheme="minorBidi"/>
                <w:noProof/>
                <w:kern w:val="2"/>
                <w:lang w:eastAsia="ja-JP"/>
                <w14:ligatures w14:val="standardContextual"/>
              </w:rPr>
              <w:tab/>
            </w:r>
            <w:r w:rsidR="00871EDC" w:rsidRPr="003B02FD">
              <w:rPr>
                <w:rStyle w:val="Hyperlink"/>
                <w:noProof/>
              </w:rPr>
              <w:t>What are the legal bases for Toyota’s use of your Personal Data?</w:t>
            </w:r>
            <w:r w:rsidR="00871EDC">
              <w:rPr>
                <w:noProof/>
                <w:webHidden/>
              </w:rPr>
              <w:tab/>
            </w:r>
            <w:r w:rsidR="00871EDC">
              <w:rPr>
                <w:noProof/>
                <w:webHidden/>
              </w:rPr>
              <w:fldChar w:fldCharType="begin"/>
            </w:r>
            <w:r w:rsidR="00871EDC">
              <w:rPr>
                <w:noProof/>
                <w:webHidden/>
              </w:rPr>
              <w:instrText xml:space="preserve"> PAGEREF _Toc172124859 \h </w:instrText>
            </w:r>
            <w:r w:rsidR="00871EDC">
              <w:rPr>
                <w:noProof/>
                <w:webHidden/>
              </w:rPr>
            </w:r>
            <w:r w:rsidR="00871EDC">
              <w:rPr>
                <w:noProof/>
                <w:webHidden/>
              </w:rPr>
              <w:fldChar w:fldCharType="separate"/>
            </w:r>
            <w:r w:rsidR="00871EDC">
              <w:rPr>
                <w:noProof/>
                <w:webHidden/>
              </w:rPr>
              <w:t>8</w:t>
            </w:r>
            <w:r w:rsidR="00871EDC">
              <w:rPr>
                <w:noProof/>
                <w:webHidden/>
              </w:rPr>
              <w:fldChar w:fldCharType="end"/>
            </w:r>
          </w:hyperlink>
        </w:p>
        <w:p w14:paraId="70DB7F84" w14:textId="5CDBC36C" w:rsidR="00871EDC" w:rsidRDefault="003224FC">
          <w:pPr>
            <w:pStyle w:val="TOC1"/>
            <w:tabs>
              <w:tab w:val="left" w:pos="440"/>
            </w:tabs>
            <w:rPr>
              <w:rFonts w:asciiTheme="minorHAnsi" w:eastAsiaTheme="minorEastAsia" w:hAnsiTheme="minorHAnsi" w:cstheme="minorBidi"/>
              <w:noProof/>
              <w:kern w:val="2"/>
              <w:lang w:eastAsia="ja-JP"/>
              <w14:ligatures w14:val="standardContextual"/>
            </w:rPr>
          </w:pPr>
          <w:hyperlink w:anchor="_Toc172124860" w:history="1">
            <w:r w:rsidR="00871EDC" w:rsidRPr="003B02FD">
              <w:rPr>
                <w:rStyle w:val="Hyperlink"/>
                <w:noProof/>
              </w:rPr>
              <w:t>8.</w:t>
            </w:r>
            <w:r w:rsidR="00871EDC">
              <w:rPr>
                <w:rFonts w:asciiTheme="minorHAnsi" w:eastAsiaTheme="minorEastAsia" w:hAnsiTheme="minorHAnsi" w:cstheme="minorBidi"/>
                <w:noProof/>
                <w:kern w:val="2"/>
                <w:lang w:eastAsia="ja-JP"/>
                <w14:ligatures w14:val="standardContextual"/>
              </w:rPr>
              <w:tab/>
            </w:r>
            <w:r w:rsidR="00871EDC" w:rsidRPr="003B02FD">
              <w:rPr>
                <w:rStyle w:val="Hyperlink"/>
                <w:noProof/>
              </w:rPr>
              <w:t>How can I suspend the use of my vehicle’s geolocation?</w:t>
            </w:r>
            <w:r w:rsidR="00871EDC">
              <w:rPr>
                <w:noProof/>
                <w:webHidden/>
              </w:rPr>
              <w:tab/>
            </w:r>
            <w:r w:rsidR="00871EDC">
              <w:rPr>
                <w:noProof/>
                <w:webHidden/>
              </w:rPr>
              <w:fldChar w:fldCharType="begin"/>
            </w:r>
            <w:r w:rsidR="00871EDC">
              <w:rPr>
                <w:noProof/>
                <w:webHidden/>
              </w:rPr>
              <w:instrText xml:space="preserve"> PAGEREF _Toc172124860 \h </w:instrText>
            </w:r>
            <w:r w:rsidR="00871EDC">
              <w:rPr>
                <w:noProof/>
                <w:webHidden/>
              </w:rPr>
            </w:r>
            <w:r w:rsidR="00871EDC">
              <w:rPr>
                <w:noProof/>
                <w:webHidden/>
              </w:rPr>
              <w:fldChar w:fldCharType="separate"/>
            </w:r>
            <w:r w:rsidR="00871EDC">
              <w:rPr>
                <w:noProof/>
                <w:webHidden/>
              </w:rPr>
              <w:t>9</w:t>
            </w:r>
            <w:r w:rsidR="00871EDC">
              <w:rPr>
                <w:noProof/>
                <w:webHidden/>
              </w:rPr>
              <w:fldChar w:fldCharType="end"/>
            </w:r>
          </w:hyperlink>
        </w:p>
        <w:p w14:paraId="2FB7EF21" w14:textId="52B65677" w:rsidR="00871EDC" w:rsidRDefault="003224FC">
          <w:pPr>
            <w:pStyle w:val="TOC1"/>
            <w:tabs>
              <w:tab w:val="left" w:pos="440"/>
            </w:tabs>
            <w:rPr>
              <w:rFonts w:asciiTheme="minorHAnsi" w:eastAsiaTheme="minorEastAsia" w:hAnsiTheme="minorHAnsi" w:cstheme="minorBidi"/>
              <w:noProof/>
              <w:kern w:val="2"/>
              <w:lang w:eastAsia="ja-JP"/>
              <w14:ligatures w14:val="standardContextual"/>
            </w:rPr>
          </w:pPr>
          <w:hyperlink w:anchor="_Toc172124861" w:history="1">
            <w:r w:rsidR="00871EDC" w:rsidRPr="003B02FD">
              <w:rPr>
                <w:rStyle w:val="Hyperlink"/>
                <w:noProof/>
              </w:rPr>
              <w:t>9.</w:t>
            </w:r>
            <w:r w:rsidR="00871EDC">
              <w:rPr>
                <w:rFonts w:asciiTheme="minorHAnsi" w:eastAsiaTheme="minorEastAsia" w:hAnsiTheme="minorHAnsi" w:cstheme="minorBidi"/>
                <w:noProof/>
                <w:kern w:val="2"/>
                <w:lang w:eastAsia="ja-JP"/>
                <w14:ligatures w14:val="standardContextual"/>
              </w:rPr>
              <w:tab/>
            </w:r>
            <w:r w:rsidR="00871EDC" w:rsidRPr="003B02FD">
              <w:rPr>
                <w:rStyle w:val="Hyperlink"/>
                <w:noProof/>
              </w:rPr>
              <w:t>General data collection and retention period summary</w:t>
            </w:r>
            <w:r w:rsidR="00871EDC">
              <w:rPr>
                <w:noProof/>
                <w:webHidden/>
              </w:rPr>
              <w:tab/>
            </w:r>
            <w:r w:rsidR="00871EDC">
              <w:rPr>
                <w:noProof/>
                <w:webHidden/>
              </w:rPr>
              <w:fldChar w:fldCharType="begin"/>
            </w:r>
            <w:r w:rsidR="00871EDC">
              <w:rPr>
                <w:noProof/>
                <w:webHidden/>
              </w:rPr>
              <w:instrText xml:space="preserve"> PAGEREF _Toc172124861 \h </w:instrText>
            </w:r>
            <w:r w:rsidR="00871EDC">
              <w:rPr>
                <w:noProof/>
                <w:webHidden/>
              </w:rPr>
            </w:r>
            <w:r w:rsidR="00871EDC">
              <w:rPr>
                <w:noProof/>
                <w:webHidden/>
              </w:rPr>
              <w:fldChar w:fldCharType="separate"/>
            </w:r>
            <w:r w:rsidR="00871EDC">
              <w:rPr>
                <w:noProof/>
                <w:webHidden/>
              </w:rPr>
              <w:t>9</w:t>
            </w:r>
            <w:r w:rsidR="00871EDC">
              <w:rPr>
                <w:noProof/>
                <w:webHidden/>
              </w:rPr>
              <w:fldChar w:fldCharType="end"/>
            </w:r>
          </w:hyperlink>
        </w:p>
        <w:p w14:paraId="3E5D8859" w14:textId="258D4922" w:rsidR="00871EDC" w:rsidRDefault="003224FC">
          <w:pPr>
            <w:pStyle w:val="TOC1"/>
            <w:tabs>
              <w:tab w:val="left" w:pos="660"/>
            </w:tabs>
            <w:rPr>
              <w:rFonts w:asciiTheme="minorHAnsi" w:eastAsiaTheme="minorEastAsia" w:hAnsiTheme="minorHAnsi" w:cstheme="minorBidi"/>
              <w:noProof/>
              <w:kern w:val="2"/>
              <w:lang w:eastAsia="ja-JP"/>
              <w14:ligatures w14:val="standardContextual"/>
            </w:rPr>
          </w:pPr>
          <w:hyperlink w:anchor="_Toc172124862" w:history="1">
            <w:r w:rsidR="00871EDC" w:rsidRPr="003B02FD">
              <w:rPr>
                <w:rStyle w:val="Hyperlink"/>
                <w:noProof/>
              </w:rPr>
              <w:t>10.</w:t>
            </w:r>
            <w:r w:rsidR="00871EDC">
              <w:rPr>
                <w:rFonts w:asciiTheme="minorHAnsi" w:eastAsiaTheme="minorEastAsia" w:hAnsiTheme="minorHAnsi" w:cstheme="minorBidi"/>
                <w:noProof/>
                <w:kern w:val="2"/>
                <w:lang w:eastAsia="ja-JP"/>
                <w14:ligatures w14:val="standardContextual"/>
              </w:rPr>
              <w:tab/>
            </w:r>
            <w:r w:rsidR="00871EDC" w:rsidRPr="003B02FD">
              <w:rPr>
                <w:rStyle w:val="Hyperlink"/>
                <w:noProof/>
              </w:rPr>
              <w:t>Will my Personal Data be transferred to other countries?</w:t>
            </w:r>
            <w:r w:rsidR="00871EDC">
              <w:rPr>
                <w:noProof/>
                <w:webHidden/>
              </w:rPr>
              <w:tab/>
            </w:r>
            <w:r w:rsidR="00871EDC">
              <w:rPr>
                <w:noProof/>
                <w:webHidden/>
              </w:rPr>
              <w:fldChar w:fldCharType="begin"/>
            </w:r>
            <w:r w:rsidR="00871EDC">
              <w:rPr>
                <w:noProof/>
                <w:webHidden/>
              </w:rPr>
              <w:instrText xml:space="preserve"> PAGEREF _Toc172124862 \h </w:instrText>
            </w:r>
            <w:r w:rsidR="00871EDC">
              <w:rPr>
                <w:noProof/>
                <w:webHidden/>
              </w:rPr>
            </w:r>
            <w:r w:rsidR="00871EDC">
              <w:rPr>
                <w:noProof/>
                <w:webHidden/>
              </w:rPr>
              <w:fldChar w:fldCharType="separate"/>
            </w:r>
            <w:r w:rsidR="00871EDC">
              <w:rPr>
                <w:noProof/>
                <w:webHidden/>
              </w:rPr>
              <w:t>12</w:t>
            </w:r>
            <w:r w:rsidR="00871EDC">
              <w:rPr>
                <w:noProof/>
                <w:webHidden/>
              </w:rPr>
              <w:fldChar w:fldCharType="end"/>
            </w:r>
          </w:hyperlink>
        </w:p>
        <w:p w14:paraId="2544A37D" w14:textId="3C71BDEC" w:rsidR="00871EDC" w:rsidRDefault="003224FC">
          <w:pPr>
            <w:pStyle w:val="TOC1"/>
            <w:tabs>
              <w:tab w:val="left" w:pos="660"/>
            </w:tabs>
            <w:rPr>
              <w:rFonts w:asciiTheme="minorHAnsi" w:eastAsiaTheme="minorEastAsia" w:hAnsiTheme="minorHAnsi" w:cstheme="minorBidi"/>
              <w:noProof/>
              <w:kern w:val="2"/>
              <w:lang w:eastAsia="ja-JP"/>
              <w14:ligatures w14:val="standardContextual"/>
            </w:rPr>
          </w:pPr>
          <w:hyperlink w:anchor="_Toc172124863" w:history="1">
            <w:r w:rsidR="00871EDC" w:rsidRPr="003B02FD">
              <w:rPr>
                <w:rStyle w:val="Hyperlink"/>
                <w:noProof/>
              </w:rPr>
              <w:t>11.</w:t>
            </w:r>
            <w:r w:rsidR="00871EDC">
              <w:rPr>
                <w:rFonts w:asciiTheme="minorHAnsi" w:eastAsiaTheme="minorEastAsia" w:hAnsiTheme="minorHAnsi" w:cstheme="minorBidi"/>
                <w:noProof/>
                <w:kern w:val="2"/>
                <w:lang w:eastAsia="ja-JP"/>
                <w14:ligatures w14:val="standardContextual"/>
              </w:rPr>
              <w:tab/>
            </w:r>
            <w:r w:rsidR="00871EDC" w:rsidRPr="003B02FD">
              <w:rPr>
                <w:rStyle w:val="Hyperlink"/>
                <w:noProof/>
              </w:rPr>
              <w:t>What are my rights in relation to my Personal Data?</w:t>
            </w:r>
            <w:r w:rsidR="00871EDC">
              <w:rPr>
                <w:noProof/>
                <w:webHidden/>
              </w:rPr>
              <w:tab/>
            </w:r>
            <w:r w:rsidR="00871EDC">
              <w:rPr>
                <w:noProof/>
                <w:webHidden/>
              </w:rPr>
              <w:fldChar w:fldCharType="begin"/>
            </w:r>
            <w:r w:rsidR="00871EDC">
              <w:rPr>
                <w:noProof/>
                <w:webHidden/>
              </w:rPr>
              <w:instrText xml:space="preserve"> PAGEREF _Toc172124863 \h </w:instrText>
            </w:r>
            <w:r w:rsidR="00871EDC">
              <w:rPr>
                <w:noProof/>
                <w:webHidden/>
              </w:rPr>
            </w:r>
            <w:r w:rsidR="00871EDC">
              <w:rPr>
                <w:noProof/>
                <w:webHidden/>
              </w:rPr>
              <w:fldChar w:fldCharType="separate"/>
            </w:r>
            <w:r w:rsidR="00871EDC">
              <w:rPr>
                <w:noProof/>
                <w:webHidden/>
              </w:rPr>
              <w:t>12</w:t>
            </w:r>
            <w:r w:rsidR="00871EDC">
              <w:rPr>
                <w:noProof/>
                <w:webHidden/>
              </w:rPr>
              <w:fldChar w:fldCharType="end"/>
            </w:r>
          </w:hyperlink>
        </w:p>
        <w:p w14:paraId="5540AE21" w14:textId="064F3B22" w:rsidR="00871EDC" w:rsidRDefault="003224FC">
          <w:pPr>
            <w:pStyle w:val="TOC1"/>
            <w:tabs>
              <w:tab w:val="left" w:pos="660"/>
            </w:tabs>
            <w:rPr>
              <w:rFonts w:asciiTheme="minorHAnsi" w:eastAsiaTheme="minorEastAsia" w:hAnsiTheme="minorHAnsi" w:cstheme="minorBidi"/>
              <w:noProof/>
              <w:kern w:val="2"/>
              <w:lang w:eastAsia="ja-JP"/>
              <w14:ligatures w14:val="standardContextual"/>
            </w:rPr>
          </w:pPr>
          <w:hyperlink w:anchor="_Toc172124864" w:history="1">
            <w:r w:rsidR="00871EDC" w:rsidRPr="003B02FD">
              <w:rPr>
                <w:rStyle w:val="Hyperlink"/>
                <w:noProof/>
              </w:rPr>
              <w:t>12.</w:t>
            </w:r>
            <w:r w:rsidR="00871EDC">
              <w:rPr>
                <w:rFonts w:asciiTheme="minorHAnsi" w:eastAsiaTheme="minorEastAsia" w:hAnsiTheme="minorHAnsi" w:cstheme="minorBidi"/>
                <w:noProof/>
                <w:kern w:val="2"/>
                <w:lang w:eastAsia="ja-JP"/>
                <w14:ligatures w14:val="standardContextual"/>
              </w:rPr>
              <w:tab/>
            </w:r>
            <w:r w:rsidR="00871EDC" w:rsidRPr="003B02FD">
              <w:rPr>
                <w:rStyle w:val="Hyperlink"/>
                <w:noProof/>
              </w:rPr>
              <w:t>How can I exercise my privacy rights and contact Toyota?</w:t>
            </w:r>
            <w:r w:rsidR="00871EDC">
              <w:rPr>
                <w:noProof/>
                <w:webHidden/>
              </w:rPr>
              <w:tab/>
            </w:r>
            <w:r w:rsidR="00871EDC">
              <w:rPr>
                <w:noProof/>
                <w:webHidden/>
              </w:rPr>
              <w:fldChar w:fldCharType="begin"/>
            </w:r>
            <w:r w:rsidR="00871EDC">
              <w:rPr>
                <w:noProof/>
                <w:webHidden/>
              </w:rPr>
              <w:instrText xml:space="preserve"> PAGEREF _Toc172124864 \h </w:instrText>
            </w:r>
            <w:r w:rsidR="00871EDC">
              <w:rPr>
                <w:noProof/>
                <w:webHidden/>
              </w:rPr>
            </w:r>
            <w:r w:rsidR="00871EDC">
              <w:rPr>
                <w:noProof/>
                <w:webHidden/>
              </w:rPr>
              <w:fldChar w:fldCharType="separate"/>
            </w:r>
            <w:r w:rsidR="00871EDC">
              <w:rPr>
                <w:noProof/>
                <w:webHidden/>
              </w:rPr>
              <w:t>13</w:t>
            </w:r>
            <w:r w:rsidR="00871EDC">
              <w:rPr>
                <w:noProof/>
                <w:webHidden/>
              </w:rPr>
              <w:fldChar w:fldCharType="end"/>
            </w:r>
          </w:hyperlink>
        </w:p>
        <w:p w14:paraId="2D64F8EA" w14:textId="654FD77D" w:rsidR="00871EDC" w:rsidRDefault="003224FC">
          <w:pPr>
            <w:pStyle w:val="TOC1"/>
            <w:tabs>
              <w:tab w:val="left" w:pos="660"/>
            </w:tabs>
            <w:rPr>
              <w:rFonts w:asciiTheme="minorHAnsi" w:eastAsiaTheme="minorEastAsia" w:hAnsiTheme="minorHAnsi" w:cstheme="minorBidi"/>
              <w:noProof/>
              <w:kern w:val="2"/>
              <w:lang w:eastAsia="ja-JP"/>
              <w14:ligatures w14:val="standardContextual"/>
            </w:rPr>
          </w:pPr>
          <w:hyperlink w:anchor="_Toc172124865" w:history="1">
            <w:r w:rsidR="00871EDC" w:rsidRPr="003B02FD">
              <w:rPr>
                <w:rStyle w:val="Hyperlink"/>
                <w:noProof/>
              </w:rPr>
              <w:t>13.</w:t>
            </w:r>
            <w:r w:rsidR="00871EDC">
              <w:rPr>
                <w:rFonts w:asciiTheme="minorHAnsi" w:eastAsiaTheme="minorEastAsia" w:hAnsiTheme="minorHAnsi" w:cstheme="minorBidi"/>
                <w:noProof/>
                <w:kern w:val="2"/>
                <w:lang w:eastAsia="ja-JP"/>
                <w14:ligatures w14:val="standardContextual"/>
              </w:rPr>
              <w:tab/>
            </w:r>
            <w:r w:rsidR="00871EDC" w:rsidRPr="003B02FD">
              <w:rPr>
                <w:rStyle w:val="Hyperlink"/>
                <w:noProof/>
              </w:rPr>
              <w:t>Changes to this Privacy Notice</w:t>
            </w:r>
            <w:r w:rsidR="00871EDC">
              <w:rPr>
                <w:noProof/>
                <w:webHidden/>
              </w:rPr>
              <w:tab/>
            </w:r>
            <w:r w:rsidR="00871EDC">
              <w:rPr>
                <w:noProof/>
                <w:webHidden/>
              </w:rPr>
              <w:fldChar w:fldCharType="begin"/>
            </w:r>
            <w:r w:rsidR="00871EDC">
              <w:rPr>
                <w:noProof/>
                <w:webHidden/>
              </w:rPr>
              <w:instrText xml:space="preserve"> PAGEREF _Toc172124865 \h </w:instrText>
            </w:r>
            <w:r w:rsidR="00871EDC">
              <w:rPr>
                <w:noProof/>
                <w:webHidden/>
              </w:rPr>
            </w:r>
            <w:r w:rsidR="00871EDC">
              <w:rPr>
                <w:noProof/>
                <w:webHidden/>
              </w:rPr>
              <w:fldChar w:fldCharType="separate"/>
            </w:r>
            <w:r w:rsidR="00871EDC">
              <w:rPr>
                <w:noProof/>
                <w:webHidden/>
              </w:rPr>
              <w:t>14</w:t>
            </w:r>
            <w:r w:rsidR="00871EDC">
              <w:rPr>
                <w:noProof/>
                <w:webHidden/>
              </w:rPr>
              <w:fldChar w:fldCharType="end"/>
            </w:r>
          </w:hyperlink>
        </w:p>
        <w:p w14:paraId="15ADE315" w14:textId="010258F3" w:rsidR="00871EDC" w:rsidRDefault="003224FC">
          <w:pPr>
            <w:pStyle w:val="TOC1"/>
            <w:tabs>
              <w:tab w:val="left" w:pos="660"/>
            </w:tabs>
            <w:rPr>
              <w:rFonts w:asciiTheme="minorHAnsi" w:eastAsiaTheme="minorEastAsia" w:hAnsiTheme="minorHAnsi" w:cstheme="minorBidi"/>
              <w:noProof/>
              <w:kern w:val="2"/>
              <w:lang w:eastAsia="ja-JP"/>
              <w14:ligatures w14:val="standardContextual"/>
            </w:rPr>
          </w:pPr>
          <w:hyperlink w:anchor="_Toc172124866" w:history="1">
            <w:r w:rsidR="00871EDC" w:rsidRPr="003B02FD">
              <w:rPr>
                <w:rStyle w:val="Hyperlink"/>
                <w:noProof/>
              </w:rPr>
              <w:t>14.</w:t>
            </w:r>
            <w:r w:rsidR="00871EDC">
              <w:rPr>
                <w:rFonts w:asciiTheme="minorHAnsi" w:eastAsiaTheme="minorEastAsia" w:hAnsiTheme="minorHAnsi" w:cstheme="minorBidi"/>
                <w:noProof/>
                <w:kern w:val="2"/>
                <w:lang w:eastAsia="ja-JP"/>
                <w14:ligatures w14:val="standardContextual"/>
              </w:rPr>
              <w:tab/>
            </w:r>
            <w:r w:rsidR="00871EDC" w:rsidRPr="003B02FD">
              <w:rPr>
                <w:rStyle w:val="Hyperlink"/>
                <w:noProof/>
              </w:rPr>
              <w:t>Cookies-and similar technologies</w:t>
            </w:r>
            <w:r w:rsidR="00871EDC">
              <w:rPr>
                <w:noProof/>
                <w:webHidden/>
              </w:rPr>
              <w:tab/>
            </w:r>
            <w:r w:rsidR="00871EDC">
              <w:rPr>
                <w:noProof/>
                <w:webHidden/>
              </w:rPr>
              <w:fldChar w:fldCharType="begin"/>
            </w:r>
            <w:r w:rsidR="00871EDC">
              <w:rPr>
                <w:noProof/>
                <w:webHidden/>
              </w:rPr>
              <w:instrText xml:space="preserve"> PAGEREF _Toc172124866 \h </w:instrText>
            </w:r>
            <w:r w:rsidR="00871EDC">
              <w:rPr>
                <w:noProof/>
                <w:webHidden/>
              </w:rPr>
            </w:r>
            <w:r w:rsidR="00871EDC">
              <w:rPr>
                <w:noProof/>
                <w:webHidden/>
              </w:rPr>
              <w:fldChar w:fldCharType="separate"/>
            </w:r>
            <w:r w:rsidR="00871EDC">
              <w:rPr>
                <w:noProof/>
                <w:webHidden/>
              </w:rPr>
              <w:t>14</w:t>
            </w:r>
            <w:r w:rsidR="00871EDC">
              <w:rPr>
                <w:noProof/>
                <w:webHidden/>
              </w:rPr>
              <w:fldChar w:fldCharType="end"/>
            </w:r>
          </w:hyperlink>
        </w:p>
        <w:p w14:paraId="4AED4756" w14:textId="61704DE5" w:rsidR="00871EDC" w:rsidRDefault="003224FC">
          <w:pPr>
            <w:pStyle w:val="TOC1"/>
            <w:tabs>
              <w:tab w:val="left" w:pos="660"/>
            </w:tabs>
            <w:rPr>
              <w:rFonts w:asciiTheme="minorHAnsi" w:eastAsiaTheme="minorEastAsia" w:hAnsiTheme="minorHAnsi" w:cstheme="minorBidi"/>
              <w:noProof/>
              <w:kern w:val="2"/>
              <w:lang w:eastAsia="ja-JP"/>
              <w14:ligatures w14:val="standardContextual"/>
            </w:rPr>
          </w:pPr>
          <w:hyperlink w:anchor="_Toc172124867" w:history="1">
            <w:r w:rsidR="00871EDC" w:rsidRPr="003B02FD">
              <w:rPr>
                <w:rStyle w:val="Hyperlink"/>
                <w:noProof/>
              </w:rPr>
              <w:t>15.</w:t>
            </w:r>
            <w:r w:rsidR="00871EDC">
              <w:rPr>
                <w:rFonts w:asciiTheme="minorHAnsi" w:eastAsiaTheme="minorEastAsia" w:hAnsiTheme="minorHAnsi" w:cstheme="minorBidi"/>
                <w:noProof/>
                <w:kern w:val="2"/>
                <w:lang w:eastAsia="ja-JP"/>
                <w14:ligatures w14:val="standardContextual"/>
              </w:rPr>
              <w:tab/>
            </w:r>
            <w:r w:rsidR="00871EDC" w:rsidRPr="003B02FD">
              <w:rPr>
                <w:rStyle w:val="Hyperlink"/>
                <w:noProof/>
              </w:rPr>
              <w:t>We may share your Personal Data with Authorized Retailers/Repairers</w:t>
            </w:r>
            <w:r w:rsidR="00871EDC">
              <w:rPr>
                <w:noProof/>
                <w:webHidden/>
              </w:rPr>
              <w:tab/>
            </w:r>
            <w:r w:rsidR="00871EDC">
              <w:rPr>
                <w:noProof/>
                <w:webHidden/>
              </w:rPr>
              <w:fldChar w:fldCharType="begin"/>
            </w:r>
            <w:r w:rsidR="00871EDC">
              <w:rPr>
                <w:noProof/>
                <w:webHidden/>
              </w:rPr>
              <w:instrText xml:space="preserve"> PAGEREF _Toc172124867 \h </w:instrText>
            </w:r>
            <w:r w:rsidR="00871EDC">
              <w:rPr>
                <w:noProof/>
                <w:webHidden/>
              </w:rPr>
            </w:r>
            <w:r w:rsidR="00871EDC">
              <w:rPr>
                <w:noProof/>
                <w:webHidden/>
              </w:rPr>
              <w:fldChar w:fldCharType="separate"/>
            </w:r>
            <w:r w:rsidR="00871EDC">
              <w:rPr>
                <w:noProof/>
                <w:webHidden/>
              </w:rPr>
              <w:t>14</w:t>
            </w:r>
            <w:r w:rsidR="00871EDC">
              <w:rPr>
                <w:noProof/>
                <w:webHidden/>
              </w:rPr>
              <w:fldChar w:fldCharType="end"/>
            </w:r>
          </w:hyperlink>
        </w:p>
        <w:p w14:paraId="0BD69C9D" w14:textId="4DC3B5CA" w:rsidR="00871EDC" w:rsidRDefault="003224FC">
          <w:pPr>
            <w:pStyle w:val="TOC1"/>
            <w:tabs>
              <w:tab w:val="left" w:pos="660"/>
            </w:tabs>
            <w:rPr>
              <w:rFonts w:asciiTheme="minorHAnsi" w:eastAsiaTheme="minorEastAsia" w:hAnsiTheme="minorHAnsi" w:cstheme="minorBidi"/>
              <w:noProof/>
              <w:kern w:val="2"/>
              <w:lang w:eastAsia="ja-JP"/>
              <w14:ligatures w14:val="standardContextual"/>
            </w:rPr>
          </w:pPr>
          <w:hyperlink w:anchor="_Toc172124868" w:history="1">
            <w:r w:rsidR="00871EDC" w:rsidRPr="003B02FD">
              <w:rPr>
                <w:rStyle w:val="Hyperlink"/>
                <w:noProof/>
              </w:rPr>
              <w:t>16.</w:t>
            </w:r>
            <w:r w:rsidR="00871EDC">
              <w:rPr>
                <w:rFonts w:asciiTheme="minorHAnsi" w:eastAsiaTheme="minorEastAsia" w:hAnsiTheme="minorHAnsi" w:cstheme="minorBidi"/>
                <w:noProof/>
                <w:kern w:val="2"/>
                <w:lang w:eastAsia="ja-JP"/>
                <w14:ligatures w14:val="standardContextual"/>
              </w:rPr>
              <w:tab/>
            </w:r>
            <w:r w:rsidR="00871EDC" w:rsidRPr="003B02FD">
              <w:rPr>
                <w:rStyle w:val="Hyperlink"/>
                <w:noProof/>
              </w:rPr>
              <w:t>Conflicts or Inconsistencies</w:t>
            </w:r>
            <w:r w:rsidR="00871EDC">
              <w:rPr>
                <w:noProof/>
                <w:webHidden/>
              </w:rPr>
              <w:tab/>
            </w:r>
            <w:r w:rsidR="00871EDC">
              <w:rPr>
                <w:noProof/>
                <w:webHidden/>
              </w:rPr>
              <w:fldChar w:fldCharType="begin"/>
            </w:r>
            <w:r w:rsidR="00871EDC">
              <w:rPr>
                <w:noProof/>
                <w:webHidden/>
              </w:rPr>
              <w:instrText xml:space="preserve"> PAGEREF _Toc172124868 \h </w:instrText>
            </w:r>
            <w:r w:rsidR="00871EDC">
              <w:rPr>
                <w:noProof/>
                <w:webHidden/>
              </w:rPr>
            </w:r>
            <w:r w:rsidR="00871EDC">
              <w:rPr>
                <w:noProof/>
                <w:webHidden/>
              </w:rPr>
              <w:fldChar w:fldCharType="separate"/>
            </w:r>
            <w:r w:rsidR="00871EDC">
              <w:rPr>
                <w:noProof/>
                <w:webHidden/>
              </w:rPr>
              <w:t>14</w:t>
            </w:r>
            <w:r w:rsidR="00871EDC">
              <w:rPr>
                <w:noProof/>
                <w:webHidden/>
              </w:rPr>
              <w:fldChar w:fldCharType="end"/>
            </w:r>
          </w:hyperlink>
        </w:p>
        <w:p w14:paraId="39B1FF59" w14:textId="4342FBDE" w:rsidR="003B4977" w:rsidRPr="00F9390A" w:rsidRDefault="00B571AE" w:rsidP="00EE4767">
          <w:pPr>
            <w:pStyle w:val="TOC2"/>
          </w:pPr>
          <w:r w:rsidRPr="00F9390A">
            <w:fldChar w:fldCharType="end"/>
          </w:r>
        </w:p>
      </w:sdtContent>
    </w:sdt>
    <w:p w14:paraId="197F026E" w14:textId="77777777" w:rsidR="00FC0B99" w:rsidRPr="00F9390A" w:rsidRDefault="00FC0B99" w:rsidP="00C6217C">
      <w:r w:rsidRPr="00F9390A">
        <w:br w:type="page"/>
      </w:r>
    </w:p>
    <w:p w14:paraId="48CE1EAA" w14:textId="396E1865" w:rsidR="00A55324" w:rsidRPr="00F9390A" w:rsidRDefault="00084028" w:rsidP="00CF3D02">
      <w:pPr>
        <w:pStyle w:val="Heading1"/>
      </w:pPr>
      <w:bookmarkStart w:id="1" w:name="_Toc172124851"/>
      <w:r w:rsidRPr="00F9390A">
        <w:lastRenderedPageBreak/>
        <w:t>Who is responsible for the collection and use of your Personal Data?</w:t>
      </w:r>
      <w:bookmarkEnd w:id="1"/>
    </w:p>
    <w:p w14:paraId="4BD4C720" w14:textId="77777777" w:rsidR="00C86525" w:rsidRDefault="00C86525" w:rsidP="00C86525">
      <w:r>
        <w:t>The following entities are responsible for the collection and use of your Personal Data:</w:t>
      </w:r>
    </w:p>
    <w:p w14:paraId="3CE801B3" w14:textId="7C96D92F" w:rsidR="00C86525" w:rsidRPr="00C86525" w:rsidRDefault="00C86525" w:rsidP="00EF5EC1">
      <w:pPr>
        <w:spacing w:after="0" w:line="240" w:lineRule="auto"/>
        <w:ind w:left="708"/>
        <w:rPr>
          <w:lang w:val="fr-BE"/>
        </w:rPr>
      </w:pPr>
      <w:r>
        <w:rPr>
          <w:lang w:val="fr-BE"/>
        </w:rPr>
        <w:t xml:space="preserve">Toyota </w:t>
      </w:r>
      <w:proofErr w:type="spellStart"/>
      <w:r>
        <w:rPr>
          <w:lang w:val="fr-BE"/>
        </w:rPr>
        <w:t>Motor</w:t>
      </w:r>
      <w:proofErr w:type="spellEnd"/>
      <w:r>
        <w:rPr>
          <w:lang w:val="fr-BE"/>
        </w:rPr>
        <w:t xml:space="preserve"> Europe SA/NV </w:t>
      </w:r>
      <w:r w:rsidRPr="00EF5EC1">
        <w:rPr>
          <w:lang w:val="fr-BE"/>
        </w:rPr>
        <w:t>(“</w:t>
      </w:r>
      <w:r w:rsidRPr="00EF5EC1">
        <w:rPr>
          <w:b/>
          <w:bCs/>
          <w:lang w:val="fr-BE"/>
        </w:rPr>
        <w:t>TME</w:t>
      </w:r>
      <w:r w:rsidRPr="00EF5EC1">
        <w:rPr>
          <w:lang w:val="fr-BE"/>
        </w:rPr>
        <w:t>”)</w:t>
      </w:r>
    </w:p>
    <w:p w14:paraId="2B95F929" w14:textId="77777777" w:rsidR="00C86525" w:rsidRDefault="00C86525" w:rsidP="00EF5EC1">
      <w:pPr>
        <w:spacing w:after="0" w:line="240" w:lineRule="auto"/>
        <w:ind w:left="708"/>
        <w:rPr>
          <w:lang w:val="fr-BE"/>
        </w:rPr>
      </w:pPr>
      <w:r>
        <w:rPr>
          <w:lang w:val="fr-BE"/>
        </w:rPr>
        <w:t>Avenue du Bourget/</w:t>
      </w:r>
      <w:proofErr w:type="spellStart"/>
      <w:r>
        <w:rPr>
          <w:lang w:val="fr-BE"/>
        </w:rPr>
        <w:t>Bourgetlaan</w:t>
      </w:r>
      <w:proofErr w:type="spellEnd"/>
      <w:r>
        <w:rPr>
          <w:lang w:val="fr-BE"/>
        </w:rPr>
        <w:t xml:space="preserve"> 60</w:t>
      </w:r>
    </w:p>
    <w:p w14:paraId="33845829" w14:textId="77777777" w:rsidR="00C86525" w:rsidRPr="00BB033C" w:rsidRDefault="00C86525" w:rsidP="00EF5EC1">
      <w:pPr>
        <w:spacing w:after="0" w:line="240" w:lineRule="auto"/>
        <w:ind w:left="708"/>
        <w:rPr>
          <w:lang w:val="fr-BE"/>
        </w:rPr>
      </w:pPr>
      <w:r w:rsidRPr="00BB033C">
        <w:rPr>
          <w:lang w:val="fr-BE"/>
        </w:rPr>
        <w:t>1140 Brussels</w:t>
      </w:r>
    </w:p>
    <w:p w14:paraId="4554E6C6" w14:textId="6857AA71" w:rsidR="00C86525" w:rsidRDefault="00C86525" w:rsidP="00C86525">
      <w:pPr>
        <w:spacing w:after="0" w:line="240" w:lineRule="auto"/>
        <w:ind w:left="708"/>
        <w:rPr>
          <w:lang w:val="fr-BE"/>
        </w:rPr>
      </w:pPr>
      <w:r w:rsidRPr="00BB033C">
        <w:rPr>
          <w:lang w:val="fr-BE"/>
        </w:rPr>
        <w:t>Belgium</w:t>
      </w:r>
    </w:p>
    <w:p w14:paraId="5794F676" w14:textId="77777777" w:rsidR="00C86525" w:rsidRPr="00EF5EC1" w:rsidRDefault="00C86525" w:rsidP="00EF5EC1">
      <w:pPr>
        <w:spacing w:after="0" w:line="240" w:lineRule="auto"/>
        <w:ind w:left="708"/>
        <w:rPr>
          <w:lang w:val="fr-BE"/>
        </w:rPr>
      </w:pPr>
    </w:p>
    <w:p w14:paraId="47554FB2" w14:textId="68B365CA" w:rsidR="00A55324" w:rsidRDefault="00DE6483" w:rsidP="00C6217C">
      <w:r>
        <w:t xml:space="preserve">When providing the Services to you, and depending on your </w:t>
      </w:r>
      <w:r w:rsidR="00973330">
        <w:t>vehicle</w:t>
      </w:r>
      <w:r w:rsidR="00B90CC4">
        <w:t>’s</w:t>
      </w:r>
      <w:r w:rsidR="002E13C3">
        <w:t xml:space="preserve"> model and or the subscription you took, Toyota may collaborate with the following </w:t>
      </w:r>
      <w:r w:rsidR="00B90CC4">
        <w:t>partners</w:t>
      </w:r>
      <w:r w:rsidR="002E13C3">
        <w:t xml:space="preserve"> acting as </w:t>
      </w:r>
      <w:commentRangeStart w:id="2"/>
      <w:commentRangeStart w:id="3"/>
      <w:r w:rsidR="00B90CC4">
        <w:t>joint controllers</w:t>
      </w:r>
      <w:r w:rsidR="00EC2491">
        <w:t>:</w:t>
      </w:r>
      <w:commentRangeEnd w:id="2"/>
      <w:r>
        <w:rPr>
          <w:rStyle w:val="CommentReference"/>
        </w:rPr>
        <w:commentReference w:id="2"/>
      </w:r>
      <w:commentRangeEnd w:id="3"/>
      <w:r>
        <w:rPr>
          <w:rStyle w:val="CommentReference"/>
        </w:rPr>
        <w:commentReference w:id="3"/>
      </w:r>
    </w:p>
    <w:p w14:paraId="63BB2F23" w14:textId="4086864F" w:rsidR="00EC2491" w:rsidRPr="005716B8" w:rsidRDefault="00EC2491" w:rsidP="00C962E3">
      <w:pPr>
        <w:pStyle w:val="ListParagraph"/>
        <w:numPr>
          <w:ilvl w:val="0"/>
          <w:numId w:val="37"/>
        </w:numPr>
        <w:spacing w:line="360" w:lineRule="auto"/>
        <w:rPr>
          <w:rStyle w:val="fmybhe"/>
        </w:rPr>
      </w:pPr>
      <w:r w:rsidRPr="005716B8">
        <w:rPr>
          <w:lang w:eastAsia="ja-JP"/>
        </w:rPr>
        <w:t>Toyota Connected Europe Limited ("</w:t>
      </w:r>
      <w:r w:rsidRPr="005716B8">
        <w:rPr>
          <w:b/>
          <w:lang w:eastAsia="ja-JP"/>
        </w:rPr>
        <w:t>TCEU</w:t>
      </w:r>
      <w:r w:rsidRPr="005716B8">
        <w:rPr>
          <w:lang w:eastAsia="ja-JP"/>
        </w:rPr>
        <w:t>"), 2</w:t>
      </w:r>
      <w:r w:rsidRPr="005716B8">
        <w:rPr>
          <w:vertAlign w:val="superscript"/>
          <w:lang w:eastAsia="ja-JP"/>
        </w:rPr>
        <w:t>nd</w:t>
      </w:r>
      <w:r w:rsidRPr="005716B8">
        <w:rPr>
          <w:lang w:eastAsia="ja-JP"/>
        </w:rPr>
        <w:t xml:space="preserve"> Floor 80 </w:t>
      </w:r>
      <w:proofErr w:type="spellStart"/>
      <w:r w:rsidRPr="005716B8">
        <w:rPr>
          <w:lang w:eastAsia="ja-JP"/>
        </w:rPr>
        <w:t>Turnmill</w:t>
      </w:r>
      <w:proofErr w:type="spellEnd"/>
      <w:r w:rsidRPr="005716B8">
        <w:rPr>
          <w:lang w:eastAsia="ja-JP"/>
        </w:rPr>
        <w:t xml:space="preserve"> Street London </w:t>
      </w:r>
      <w:r w:rsidRPr="005716B8">
        <w:rPr>
          <w:rStyle w:val="fmybhe"/>
          <w:rFonts w:cs="Arial"/>
          <w:sz w:val="20"/>
          <w:szCs w:val="20"/>
        </w:rPr>
        <w:t>EC1M 4NJ</w:t>
      </w:r>
    </w:p>
    <w:p w14:paraId="37A49E57" w14:textId="486C8AA5" w:rsidR="00EC2491" w:rsidRDefault="00EC2491" w:rsidP="00C962E3">
      <w:pPr>
        <w:pStyle w:val="ListParagraph"/>
        <w:numPr>
          <w:ilvl w:val="0"/>
          <w:numId w:val="37"/>
        </w:numPr>
        <w:spacing w:line="360" w:lineRule="auto"/>
        <w:rPr>
          <w:lang w:val="fr-BE" w:eastAsia="ja-JP"/>
        </w:rPr>
      </w:pPr>
      <w:r w:rsidRPr="00973330">
        <w:rPr>
          <w:lang w:val="fr-BE" w:eastAsia="ja-JP"/>
        </w:rPr>
        <w:t xml:space="preserve">Toyota </w:t>
      </w:r>
      <w:proofErr w:type="spellStart"/>
      <w:r w:rsidRPr="00973330">
        <w:rPr>
          <w:lang w:val="fr-BE" w:eastAsia="ja-JP"/>
        </w:rPr>
        <w:t>Motor</w:t>
      </w:r>
      <w:proofErr w:type="spellEnd"/>
      <w:r w:rsidRPr="00973330">
        <w:rPr>
          <w:lang w:val="fr-BE" w:eastAsia="ja-JP"/>
        </w:rPr>
        <w:t xml:space="preserve"> Corporation (“</w:t>
      </w:r>
      <w:r w:rsidRPr="00973330">
        <w:rPr>
          <w:b/>
          <w:lang w:val="fr-BE" w:eastAsia="ja-JP"/>
        </w:rPr>
        <w:t>TMC</w:t>
      </w:r>
      <w:r w:rsidRPr="00973330">
        <w:rPr>
          <w:lang w:val="fr-BE" w:eastAsia="ja-JP"/>
        </w:rPr>
        <w:t>”), 1 Toyota-</w:t>
      </w:r>
      <w:proofErr w:type="spellStart"/>
      <w:r w:rsidRPr="00973330">
        <w:rPr>
          <w:lang w:val="fr-BE" w:eastAsia="ja-JP"/>
        </w:rPr>
        <w:t>cho</w:t>
      </w:r>
      <w:proofErr w:type="spellEnd"/>
      <w:r w:rsidRPr="00973330">
        <w:rPr>
          <w:lang w:val="fr-BE" w:eastAsia="ja-JP"/>
        </w:rPr>
        <w:t>, Toyota, Aichi, 471-8571, Japan</w:t>
      </w:r>
    </w:p>
    <w:p w14:paraId="7A7FBF54" w14:textId="7B8B3BC2" w:rsidR="001D2093" w:rsidRPr="00E46BF1" w:rsidRDefault="001D2093" w:rsidP="00E46BF1">
      <w:pPr>
        <w:pStyle w:val="ListParagraph"/>
        <w:numPr>
          <w:ilvl w:val="0"/>
          <w:numId w:val="37"/>
        </w:numPr>
        <w:spacing w:line="360" w:lineRule="auto"/>
        <w:rPr>
          <w:lang w:eastAsia="ja-JP"/>
        </w:rPr>
      </w:pPr>
      <w:r>
        <w:rPr>
          <w:lang w:eastAsia="ja-JP"/>
        </w:rPr>
        <w:t xml:space="preserve">Our network of National distributors, as listed </w:t>
      </w:r>
      <w:hyperlink r:id="rId16" w:history="1">
        <w:r w:rsidRPr="001D2093">
          <w:rPr>
            <w:rStyle w:val="Hyperlink"/>
            <w:lang w:eastAsia="ja-JP"/>
          </w:rPr>
          <w:t>here</w:t>
        </w:r>
      </w:hyperlink>
    </w:p>
    <w:p w14:paraId="6651E4F0" w14:textId="7F78AC75" w:rsidR="00084028" w:rsidRPr="00B279C5" w:rsidRDefault="00C86525" w:rsidP="00C6217C">
      <w:pPr>
        <w:rPr>
          <w:color w:val="FF0000"/>
          <w:u w:val="single"/>
        </w:rPr>
      </w:pPr>
      <w:r>
        <w:t>TME</w:t>
      </w:r>
      <w:r w:rsidR="009025BB" w:rsidRPr="00F9390A">
        <w:t xml:space="preserve"> and its partners</w:t>
      </w:r>
      <w:r w:rsidR="00084028" w:rsidRPr="00F9390A">
        <w:t xml:space="preserve"> have concluded agreement</w:t>
      </w:r>
      <w:r w:rsidR="00A776C6" w:rsidRPr="00F9390A">
        <w:t>s</w:t>
      </w:r>
      <w:r w:rsidR="00084028" w:rsidRPr="00F9390A">
        <w:t xml:space="preserve"> governing the processing of personal data in connection with the Services.</w:t>
      </w:r>
      <w:r w:rsidR="00D6591A" w:rsidRPr="00F9390A">
        <w:t xml:space="preserve"> </w:t>
      </w:r>
      <w:r w:rsidR="00084028" w:rsidRPr="00F93764">
        <w:t xml:space="preserve">We will, upon your request, provide you with a summary of the key elements of </w:t>
      </w:r>
      <w:r w:rsidR="009F6BBA" w:rsidRPr="00F93764">
        <w:t xml:space="preserve">these </w:t>
      </w:r>
      <w:r w:rsidR="00084028" w:rsidRPr="00F93764">
        <w:t>agreement</w:t>
      </w:r>
      <w:r w:rsidR="009F6BBA" w:rsidRPr="00F93764">
        <w:t>s</w:t>
      </w:r>
      <w:r w:rsidR="00084028" w:rsidRPr="00F93764">
        <w:t>.</w:t>
      </w:r>
      <w:r w:rsidR="00084028" w:rsidRPr="008E22D3">
        <w:t xml:space="preserve"> </w:t>
      </w:r>
      <w:r w:rsidR="00084028" w:rsidRPr="00F93764">
        <w:rPr>
          <w:u w:val="single"/>
        </w:rPr>
        <w:t>Please use the contact details set out in the section “How can I exercise my privacy rights and contact Toyota?” for requesting the summary.</w:t>
      </w:r>
    </w:p>
    <w:p w14:paraId="30182FE6" w14:textId="018F8B2D" w:rsidR="00A55324" w:rsidRPr="00F9390A" w:rsidRDefault="00570C5D" w:rsidP="00C6217C">
      <w:r w:rsidRPr="00F9390A">
        <w:t>In a nutshell</w:t>
      </w:r>
      <w:r w:rsidR="0654C61B" w:rsidRPr="00F9390A">
        <w:t>:</w:t>
      </w:r>
    </w:p>
    <w:p w14:paraId="46D6BE76" w14:textId="4A1A19D1" w:rsidR="00A55324" w:rsidRPr="00B279C5" w:rsidRDefault="00084028" w:rsidP="00C6217C">
      <w:pPr>
        <w:pStyle w:val="ListParagraph"/>
        <w:numPr>
          <w:ilvl w:val="0"/>
          <w:numId w:val="31"/>
        </w:numPr>
        <w:rPr>
          <w:rFonts w:eastAsia="Calibri"/>
          <w:color w:val="FF0000"/>
        </w:rPr>
      </w:pPr>
      <w:r w:rsidRPr="00F9390A">
        <w:t>TCEU</w:t>
      </w:r>
      <w:r w:rsidR="0038273E" w:rsidRPr="00F9390A">
        <w:t xml:space="preserve"> mainly </w:t>
      </w:r>
      <w:r w:rsidRPr="00B92924">
        <w:t xml:space="preserve">provide data </w:t>
      </w:r>
      <w:r w:rsidR="00B279C5" w:rsidRPr="00B92924">
        <w:t xml:space="preserve">analytics for </w:t>
      </w:r>
      <w:r w:rsidR="00F0558F">
        <w:t>some of the</w:t>
      </w:r>
      <w:r w:rsidR="00EC7592">
        <w:t xml:space="preserve"> offered</w:t>
      </w:r>
      <w:r w:rsidR="00F0558F" w:rsidRPr="00B92924">
        <w:t xml:space="preserve"> </w:t>
      </w:r>
      <w:r w:rsidR="00B279C5" w:rsidRPr="00B92924">
        <w:t xml:space="preserve">Connected Services </w:t>
      </w:r>
      <w:r w:rsidRPr="00B92924">
        <w:t xml:space="preserve">whereas TME’s primary role is to develop and market the Services and to support the (de-)activation of your subscription to the </w:t>
      </w:r>
      <w:r w:rsidR="008711E0" w:rsidRPr="00B92924">
        <w:t xml:space="preserve">Connected </w:t>
      </w:r>
      <w:r w:rsidRPr="00B92924">
        <w:t>Services</w:t>
      </w:r>
      <w:r w:rsidR="00B279C5" w:rsidRPr="00B92924">
        <w:t>, as well as the additional value-added services within the Connected Services bundle.</w:t>
      </w:r>
    </w:p>
    <w:p w14:paraId="27D69914" w14:textId="77777777" w:rsidR="00954A1E" w:rsidRDefault="002E00C4" w:rsidP="00C6217C">
      <w:pPr>
        <w:pStyle w:val="ListParagraph"/>
        <w:numPr>
          <w:ilvl w:val="0"/>
          <w:numId w:val="31"/>
        </w:numPr>
      </w:pPr>
      <w:r>
        <w:t xml:space="preserve">Depending on </w:t>
      </w:r>
      <w:r w:rsidR="001E054F">
        <w:t>your</w:t>
      </w:r>
      <w:r w:rsidR="002E13E3">
        <w:t xml:space="preserve"> </w:t>
      </w:r>
      <w:r w:rsidR="00973330">
        <w:t>vehicle</w:t>
      </w:r>
      <w:r w:rsidR="002E13E3">
        <w:t xml:space="preserve">s model and generation, </w:t>
      </w:r>
      <w:r w:rsidR="006D0E28" w:rsidRPr="00F9390A">
        <w:t xml:space="preserve">your </w:t>
      </w:r>
      <w:r w:rsidR="00973330">
        <w:t>vehicle</w:t>
      </w:r>
      <w:r w:rsidR="006D0E28" w:rsidRPr="00F9390A">
        <w:t xml:space="preserve"> </w:t>
      </w:r>
      <w:r w:rsidR="002E13E3">
        <w:t xml:space="preserve">may </w:t>
      </w:r>
      <w:r w:rsidR="009424AD" w:rsidRPr="00F9390A">
        <w:t>communicat</w:t>
      </w:r>
      <w:r w:rsidR="00F879B5" w:rsidRPr="00F9390A">
        <w:t xml:space="preserve">e </w:t>
      </w:r>
      <w:r w:rsidR="00A5720B">
        <w:t>P</w:t>
      </w:r>
      <w:r w:rsidR="00F879B5" w:rsidRPr="00F9390A">
        <w:t xml:space="preserve">ersonal </w:t>
      </w:r>
      <w:r w:rsidR="00A5720B">
        <w:t>D</w:t>
      </w:r>
      <w:r w:rsidR="00F879B5" w:rsidRPr="00F9390A">
        <w:t xml:space="preserve">ata </w:t>
      </w:r>
      <w:r w:rsidR="000176E0" w:rsidRPr="00F9390A">
        <w:t>through TMC</w:t>
      </w:r>
      <w:r w:rsidR="00A5720B">
        <w:t>-</w:t>
      </w:r>
      <w:r w:rsidR="000176E0" w:rsidRPr="00F9390A">
        <w:t>systems</w:t>
      </w:r>
      <w:r w:rsidR="00752021" w:rsidRPr="00F9390A">
        <w:t xml:space="preserve"> to provide you with </w:t>
      </w:r>
      <w:r w:rsidR="00A5720B">
        <w:t xml:space="preserve">certain </w:t>
      </w:r>
      <w:r w:rsidR="00752021" w:rsidRPr="00F9390A">
        <w:t>Services.</w:t>
      </w:r>
    </w:p>
    <w:p w14:paraId="2EB5C7D4" w14:textId="02F06BE0" w:rsidR="00136644" w:rsidRPr="00136644" w:rsidRDefault="0031137C" w:rsidP="00E46BF1">
      <w:r>
        <w:t xml:space="preserve">Our </w:t>
      </w:r>
      <w:r>
        <w:rPr>
          <w:lang w:val="en-BE"/>
        </w:rPr>
        <w:t>National</w:t>
      </w:r>
      <w:r>
        <w:t xml:space="preserve"> distributors provide various </w:t>
      </w:r>
      <w:r>
        <w:rPr>
          <w:lang w:val="en-BE"/>
        </w:rPr>
        <w:t>assistance</w:t>
      </w:r>
      <w:r>
        <w:t xml:space="preserve"> services for your vehicle and may contact you using connected data, with your consent.</w:t>
      </w:r>
    </w:p>
    <w:p w14:paraId="1804DE3A" w14:textId="22F14666" w:rsidR="00EC2F20" w:rsidRPr="0031137C" w:rsidRDefault="00084028" w:rsidP="00A0402A">
      <w:pPr>
        <w:pStyle w:val="Heading1"/>
        <w:rPr>
          <w:rFonts w:eastAsia="Toyota Text"/>
        </w:rPr>
      </w:pPr>
      <w:bookmarkStart w:id="5" w:name="_Toc172124852"/>
      <w:r w:rsidRPr="00F9390A">
        <w:t xml:space="preserve">Why do we collect and use your Personal </w:t>
      </w:r>
      <w:r w:rsidRPr="00CF3D02">
        <w:t>Data</w:t>
      </w:r>
      <w:r w:rsidRPr="00F9390A">
        <w:t>?</w:t>
      </w:r>
      <w:bookmarkEnd w:id="5"/>
      <w:r w:rsidRPr="0031137C">
        <w:rPr>
          <w:rFonts w:eastAsia="Toyota Text"/>
        </w:rPr>
        <w:t xml:space="preserve"> </w:t>
      </w:r>
    </w:p>
    <w:p w14:paraId="0EA036A4" w14:textId="11A8E925" w:rsidR="00084028" w:rsidRDefault="00084028" w:rsidP="00C6217C">
      <w:r w:rsidRPr="00F9390A">
        <w:t>We collect and use your Personal Data for the following purposes:</w:t>
      </w:r>
      <w:bookmarkStart w:id="6" w:name="_BPDC_LN_INS_1131"/>
      <w:bookmarkStart w:id="7" w:name="_BPDC_PR_INS_1132"/>
      <w:bookmarkStart w:id="8" w:name="_BPDC_LN_INS_1128"/>
      <w:bookmarkStart w:id="9" w:name="_BPDC_PR_INS_1129"/>
      <w:bookmarkEnd w:id="6"/>
      <w:bookmarkEnd w:id="7"/>
      <w:bookmarkEnd w:id="8"/>
      <w:bookmarkEnd w:id="9"/>
    </w:p>
    <w:p w14:paraId="67577AEC" w14:textId="2BC09C65" w:rsidR="005027B3" w:rsidRPr="009F1A78" w:rsidRDefault="005027B3" w:rsidP="001621F1">
      <w:pPr>
        <w:pStyle w:val="ListParagraph"/>
        <w:numPr>
          <w:ilvl w:val="0"/>
          <w:numId w:val="36"/>
        </w:numPr>
      </w:pPr>
      <w:r w:rsidRPr="009F1A78">
        <w:t xml:space="preserve">To </w:t>
      </w:r>
      <w:r w:rsidR="001621F1" w:rsidRPr="009F1A78">
        <w:t>provide you the Services and manage your subscription</w:t>
      </w:r>
      <w:r w:rsidR="00331256">
        <w:t>s and related payment</w:t>
      </w:r>
      <w:r w:rsidRPr="009F1A78">
        <w:t xml:space="preserve"> </w:t>
      </w:r>
    </w:p>
    <w:p w14:paraId="2AB3111D" w14:textId="1CEE736A" w:rsidR="005027B3" w:rsidRPr="009F1A78" w:rsidRDefault="005027B3" w:rsidP="005027B3">
      <w:pPr>
        <w:pStyle w:val="ListParagraph"/>
        <w:numPr>
          <w:ilvl w:val="0"/>
          <w:numId w:val="36"/>
        </w:numPr>
      </w:pPr>
      <w:r w:rsidRPr="009F1A78">
        <w:t>To monitor, analyse</w:t>
      </w:r>
      <w:r w:rsidR="001427F5" w:rsidRPr="009F1A78">
        <w:t>, innovate,</w:t>
      </w:r>
      <w:r w:rsidRPr="009F1A78">
        <w:t xml:space="preserve"> and improve the quality </w:t>
      </w:r>
      <w:r w:rsidR="00CE2E52">
        <w:t>and performance of our products and services</w:t>
      </w:r>
      <w:r w:rsidR="00435DB8" w:rsidRPr="009F1A78">
        <w:t xml:space="preserve">, as well as the products and services of our </w:t>
      </w:r>
      <w:r w:rsidR="00715FCD" w:rsidRPr="009F1A78">
        <w:t>partners</w:t>
      </w:r>
    </w:p>
    <w:p w14:paraId="28E5396C" w14:textId="57B05F0C" w:rsidR="001621F1" w:rsidRPr="009F1A78" w:rsidRDefault="001621F1" w:rsidP="005027B3">
      <w:pPr>
        <w:pStyle w:val="ListParagraph"/>
        <w:numPr>
          <w:ilvl w:val="0"/>
          <w:numId w:val="36"/>
        </w:numPr>
      </w:pPr>
      <w:r w:rsidRPr="009F1A78">
        <w:t>To perform updates over the air to update systems and improve functionalities and fix bugs or defects</w:t>
      </w:r>
    </w:p>
    <w:p w14:paraId="37DA46A2" w14:textId="19E7D5B5" w:rsidR="00497C19" w:rsidRPr="009F1A78" w:rsidRDefault="00905CB4" w:rsidP="00497C19">
      <w:pPr>
        <w:pStyle w:val="ListParagraph"/>
        <w:numPr>
          <w:ilvl w:val="0"/>
          <w:numId w:val="36"/>
        </w:numPr>
      </w:pPr>
      <w:r>
        <w:t>To h</w:t>
      </w:r>
      <w:r w:rsidRPr="00905CB4">
        <w:t xml:space="preserve">elp us gain aggregated insights into how our </w:t>
      </w:r>
      <w:r w:rsidR="00973330">
        <w:t>vehicle</w:t>
      </w:r>
      <w:r w:rsidRPr="00905CB4">
        <w:t>s are performing</w:t>
      </w:r>
      <w:r w:rsidR="00733719">
        <w:t xml:space="preserve"> and </w:t>
      </w:r>
      <w:r w:rsidRPr="00905CB4">
        <w:t>also to inform our marketing and advertising campaigns</w:t>
      </w:r>
    </w:p>
    <w:p w14:paraId="2CF1A7FF" w14:textId="4398FFEB" w:rsidR="001621F1" w:rsidRPr="009F1A78" w:rsidRDefault="005027B3" w:rsidP="001621F1">
      <w:pPr>
        <w:pStyle w:val="ListParagraph"/>
        <w:numPr>
          <w:ilvl w:val="0"/>
          <w:numId w:val="36"/>
        </w:numPr>
      </w:pPr>
      <w:r w:rsidRPr="009F1A78">
        <w:t>To handle your queries or complaints</w:t>
      </w:r>
    </w:p>
    <w:p w14:paraId="5B08465C" w14:textId="12CF11FC" w:rsidR="005027B3" w:rsidRPr="009F1A78" w:rsidRDefault="005027B3" w:rsidP="005027B3">
      <w:pPr>
        <w:pStyle w:val="ListParagraph"/>
        <w:numPr>
          <w:ilvl w:val="0"/>
          <w:numId w:val="36"/>
        </w:numPr>
      </w:pPr>
      <w:r w:rsidRPr="009F1A78">
        <w:t>To keep record of your privacy preferences</w:t>
      </w:r>
    </w:p>
    <w:p w14:paraId="41435C9F" w14:textId="59B779FA" w:rsidR="005027B3" w:rsidRPr="009F1A78" w:rsidRDefault="005027B3" w:rsidP="005027B3">
      <w:pPr>
        <w:pStyle w:val="ListParagraph"/>
        <w:numPr>
          <w:ilvl w:val="0"/>
          <w:numId w:val="36"/>
        </w:numPr>
      </w:pPr>
      <w:r w:rsidRPr="009F1A78">
        <w:t>To support our sales and marketing activities</w:t>
      </w:r>
      <w:r w:rsidR="007400FA" w:rsidRPr="009F1A78">
        <w:t xml:space="preserve"> and improve our communications</w:t>
      </w:r>
    </w:p>
    <w:p w14:paraId="3D771734" w14:textId="7B7CC7D7" w:rsidR="007112CC" w:rsidRPr="009F1A78" w:rsidRDefault="007112CC" w:rsidP="007112CC">
      <w:pPr>
        <w:pStyle w:val="ListParagraph"/>
        <w:numPr>
          <w:ilvl w:val="0"/>
          <w:numId w:val="36"/>
        </w:numPr>
      </w:pPr>
      <w:r w:rsidRPr="009F1A78">
        <w:t>To send you personalised communications</w:t>
      </w:r>
    </w:p>
    <w:p w14:paraId="1EDAE2AD" w14:textId="288B54C1" w:rsidR="005027B3" w:rsidRPr="009F1A78" w:rsidRDefault="005027B3" w:rsidP="005027B3">
      <w:pPr>
        <w:pStyle w:val="ListParagraph"/>
        <w:numPr>
          <w:ilvl w:val="0"/>
          <w:numId w:val="36"/>
        </w:numPr>
      </w:pPr>
      <w:r w:rsidRPr="009F1A78">
        <w:t>To secure, maintain and support our IT systems, applications, and networks</w:t>
      </w:r>
    </w:p>
    <w:p w14:paraId="4121E9CA" w14:textId="7F651A51" w:rsidR="005027B3" w:rsidRPr="009F1A78" w:rsidRDefault="005027B3" w:rsidP="005027B3">
      <w:pPr>
        <w:pStyle w:val="ListParagraph"/>
        <w:numPr>
          <w:ilvl w:val="0"/>
          <w:numId w:val="36"/>
        </w:numPr>
      </w:pPr>
      <w:r w:rsidRPr="009F1A78">
        <w:lastRenderedPageBreak/>
        <w:t>If reasonably necessary in connection with a dispute or an investigation in which we are or may become involved either directly with you or with a third party</w:t>
      </w:r>
    </w:p>
    <w:p w14:paraId="1B04CAC4" w14:textId="7E53F9DA" w:rsidR="005027B3" w:rsidRPr="009F1A78" w:rsidRDefault="005027B3" w:rsidP="005027B3">
      <w:pPr>
        <w:pStyle w:val="ListParagraph"/>
        <w:numPr>
          <w:ilvl w:val="0"/>
          <w:numId w:val="36"/>
        </w:numPr>
      </w:pPr>
      <w:r w:rsidRPr="009F1A78">
        <w:t>When we are required by law enforcement authorities, regulators, or courts to disclose your Personal Data</w:t>
      </w:r>
    </w:p>
    <w:p w14:paraId="7D16182A" w14:textId="79E8641A" w:rsidR="00266EB4" w:rsidRPr="009F1A78" w:rsidRDefault="005027B3" w:rsidP="00C6217C">
      <w:pPr>
        <w:pStyle w:val="ListParagraph"/>
        <w:numPr>
          <w:ilvl w:val="0"/>
          <w:numId w:val="36"/>
        </w:numPr>
      </w:pPr>
      <w:r w:rsidRPr="009F1A78">
        <w:t>Where we are legally obliged to process your Personal Data (e.g., we must retain certain billing information pursuant to tax and accounting laws)</w:t>
      </w:r>
      <w:bookmarkStart w:id="10" w:name="_BPDC_LN_INS_1126"/>
      <w:bookmarkStart w:id="11" w:name="_BPDC_PR_INS_1127"/>
      <w:bookmarkEnd w:id="10"/>
      <w:bookmarkEnd w:id="11"/>
    </w:p>
    <w:p w14:paraId="15F54509" w14:textId="19173C1B" w:rsidR="005826DE" w:rsidRPr="00F9390A" w:rsidRDefault="00266EB4" w:rsidP="00CF3D02">
      <w:pPr>
        <w:pStyle w:val="Heading1"/>
        <w:rPr>
          <w:rFonts w:eastAsia="Toyota Text"/>
        </w:rPr>
      </w:pPr>
      <w:bookmarkStart w:id="12" w:name="_Toc172124853"/>
      <w:r w:rsidRPr="00F9390A">
        <w:t>Why do we share your data with third parties?</w:t>
      </w:r>
      <w:bookmarkEnd w:id="12"/>
      <w:r w:rsidRPr="00F9390A">
        <w:rPr>
          <w:rFonts w:eastAsia="Toyota Text"/>
        </w:rPr>
        <w:t xml:space="preserve"> </w:t>
      </w:r>
    </w:p>
    <w:p w14:paraId="59BE668A" w14:textId="63BB7024" w:rsidR="0014773B" w:rsidRDefault="00084028" w:rsidP="00973330">
      <w:r w:rsidRPr="00F9390A">
        <w:t xml:space="preserve">We </w:t>
      </w:r>
      <w:r w:rsidR="007B1431" w:rsidRPr="00F9390A">
        <w:t xml:space="preserve">may </w:t>
      </w:r>
      <w:r w:rsidRPr="00F9390A">
        <w:t>share your Personal Data with third parties</w:t>
      </w:r>
      <w:r w:rsidR="007F3609" w:rsidRPr="00F9390A">
        <w:t xml:space="preserve">, where the law allows us to do </w:t>
      </w:r>
      <w:r w:rsidR="008E1861" w:rsidRPr="00F9390A">
        <w:t xml:space="preserve">so, </w:t>
      </w:r>
      <w:r w:rsidRPr="00F9390A">
        <w:t>for the following purposes</w:t>
      </w:r>
      <w:r w:rsidR="00266EB4" w:rsidRPr="00F9390A">
        <w:t>:</w:t>
      </w:r>
    </w:p>
    <w:p w14:paraId="44EF6EB8" w14:textId="06829F33" w:rsidR="0014773B" w:rsidRPr="00960E6A" w:rsidRDefault="0014773B" w:rsidP="00973330">
      <w:pPr>
        <w:pStyle w:val="ListParagraph"/>
        <w:numPr>
          <w:ilvl w:val="0"/>
          <w:numId w:val="2"/>
        </w:numPr>
      </w:pPr>
      <w:r w:rsidRPr="00960E6A">
        <w:t>Where</w:t>
      </w:r>
      <w:r w:rsidR="00973330">
        <w:t xml:space="preserve"> </w:t>
      </w:r>
      <w:r>
        <w:t xml:space="preserve">we are obliged to </w:t>
      </w:r>
      <w:r w:rsidR="0090724D">
        <w:t>do so to fulfil our legal obligation</w:t>
      </w:r>
      <w:r w:rsidR="008B30CB">
        <w:t>s</w:t>
      </w:r>
      <w:r w:rsidR="001835A1">
        <w:t xml:space="preserve">, such as </w:t>
      </w:r>
      <w:r w:rsidR="008B30CB">
        <w:t xml:space="preserve">our obligations under </w:t>
      </w:r>
      <w:r w:rsidR="001835A1">
        <w:t xml:space="preserve">environmental or competition </w:t>
      </w:r>
      <w:r w:rsidR="00223EA0">
        <w:t>law</w:t>
      </w:r>
      <w:r w:rsidR="001835A1">
        <w:t>.</w:t>
      </w:r>
    </w:p>
    <w:p w14:paraId="370BDC9A" w14:textId="6C5F22D9" w:rsidR="00084028" w:rsidRPr="00F9390A" w:rsidRDefault="00084028" w:rsidP="00C6217C">
      <w:pPr>
        <w:pStyle w:val="ListParagraph"/>
        <w:numPr>
          <w:ilvl w:val="0"/>
          <w:numId w:val="2"/>
        </w:numPr>
      </w:pPr>
      <w:r w:rsidRPr="00F9390A">
        <w:t xml:space="preserve">If you have a </w:t>
      </w:r>
      <w:r w:rsidR="00973330">
        <w:t>vehicle</w:t>
      </w:r>
      <w:r w:rsidRPr="00F9390A">
        <w:t xml:space="preserve"> with on-board Internet access functionality, the Electronic Communications Service provider (“</w:t>
      </w:r>
      <w:r w:rsidRPr="00F9390A">
        <w:rPr>
          <w:b/>
        </w:rPr>
        <w:t>ECS Provider</w:t>
      </w:r>
      <w:r w:rsidRPr="00F9390A">
        <w:t xml:space="preserve">”) </w:t>
      </w:r>
      <w:r w:rsidR="00D3443F" w:rsidRPr="00F9390A">
        <w:t>providing</w:t>
      </w:r>
      <w:r w:rsidRPr="00F9390A">
        <w:t xml:space="preserve"> the Internet access service may be </w:t>
      </w:r>
      <w:r w:rsidRPr="00F9390A">
        <w:rPr>
          <w:b/>
        </w:rPr>
        <w:t>legally obliged to obtain certain identification information relating to you</w:t>
      </w:r>
      <w:r w:rsidRPr="00F9390A">
        <w:t xml:space="preserve">. Toyota will collect that identification information from you and provide </w:t>
      </w:r>
      <w:r w:rsidR="00395D42" w:rsidRPr="00F9390A">
        <w:t>them</w:t>
      </w:r>
      <w:r w:rsidRPr="00F9390A">
        <w:t xml:space="preserve"> to the ECS Provider;</w:t>
      </w:r>
    </w:p>
    <w:p w14:paraId="5D1ADCC8" w14:textId="30BE99CF" w:rsidR="00084028" w:rsidRPr="00F9390A" w:rsidRDefault="00084028" w:rsidP="00C6217C">
      <w:pPr>
        <w:pStyle w:val="ListParagraph"/>
        <w:numPr>
          <w:ilvl w:val="0"/>
          <w:numId w:val="2"/>
        </w:numPr>
      </w:pPr>
      <w:r w:rsidRPr="00F9390A">
        <w:t xml:space="preserve">Where you have given your consent (or where we are otherwise allowed to do so by law), to enable our network (affiliates, our </w:t>
      </w:r>
      <w:hyperlink r:id="rId17" w:history="1">
        <w:r w:rsidRPr="00F9390A">
          <w:rPr>
            <w:rStyle w:val="Hyperlink"/>
          </w:rPr>
          <w:t>National Distributors</w:t>
        </w:r>
      </w:hyperlink>
      <w:r w:rsidRPr="00F9390A">
        <w:t xml:space="preserve"> and Authorised Retailers/Repairers) </w:t>
      </w:r>
      <w:r w:rsidRPr="00F9390A">
        <w:rPr>
          <w:b/>
        </w:rPr>
        <w:t>to contact you in the framework of the provision/implementation of certain products or services or to conduct product improvement, research and development</w:t>
      </w:r>
      <w:r w:rsidRPr="00F9390A">
        <w:t xml:space="preserve">. Our Authorised Retailers/Repairers are the retailers (companies and sole traders) that are authorized by our National Distributors to sell Toyota/Lexus </w:t>
      </w:r>
      <w:r w:rsidR="00973330">
        <w:t>vehicle</w:t>
      </w:r>
      <w:r w:rsidRPr="00F9390A">
        <w:t xml:space="preserve">s. Our National Distributors are our national marketing and sales companies that are responsible for (a) establishing and managing our networks of authorised retailers, brand enhancement activities and customer management responsibilities in their national territory, and (b) selling our Toyota/Lexus </w:t>
      </w:r>
      <w:r w:rsidR="00973330">
        <w:t>vehicle</w:t>
      </w:r>
      <w:r w:rsidRPr="00F9390A">
        <w:t>s at wholesale level;</w:t>
      </w:r>
    </w:p>
    <w:p w14:paraId="6A94C084" w14:textId="7F53A2A5" w:rsidR="00084028" w:rsidRPr="00F9390A" w:rsidRDefault="00084028" w:rsidP="00C6217C">
      <w:pPr>
        <w:pStyle w:val="ListParagraph"/>
        <w:numPr>
          <w:ilvl w:val="0"/>
          <w:numId w:val="2"/>
        </w:numPr>
      </w:pPr>
      <w:r w:rsidRPr="00F9390A">
        <w:t>Where we are required by public authorities (</w:t>
      </w:r>
      <w:r w:rsidR="00946F96" w:rsidRPr="00F9390A">
        <w:t>e.g.,</w:t>
      </w:r>
      <w:r w:rsidRPr="00F9390A">
        <w:t xml:space="preserve"> law enforcement authorities), regulators and courts </w:t>
      </w:r>
      <w:r w:rsidRPr="00F9390A">
        <w:rPr>
          <w:b/>
        </w:rPr>
        <w:t>to disclose your Personal Data to them</w:t>
      </w:r>
      <w:r w:rsidRPr="00F9390A">
        <w:t>;</w:t>
      </w:r>
    </w:p>
    <w:p w14:paraId="67AA7C51" w14:textId="522B4DE2" w:rsidR="00084028" w:rsidRPr="00F9390A" w:rsidRDefault="00084028" w:rsidP="00C6217C">
      <w:pPr>
        <w:pStyle w:val="ListParagraph"/>
        <w:numPr>
          <w:ilvl w:val="0"/>
          <w:numId w:val="2"/>
        </w:numPr>
      </w:pPr>
      <w:r w:rsidRPr="00F9390A">
        <w:t xml:space="preserve">If reasonably </w:t>
      </w:r>
      <w:r w:rsidRPr="00F9390A">
        <w:rPr>
          <w:b/>
        </w:rPr>
        <w:t>necessary in connection with a dispute</w:t>
      </w:r>
      <w:r w:rsidRPr="00F9390A">
        <w:t xml:space="preserve"> in which we are or may become involved, we may share your Personal Data with, for example, the other party(</w:t>
      </w:r>
      <w:proofErr w:type="spellStart"/>
      <w:r w:rsidRPr="00F9390A">
        <w:t>ies</w:t>
      </w:r>
      <w:proofErr w:type="spellEnd"/>
      <w:r w:rsidRPr="00F9390A">
        <w:t>) involved in the dispute or with a court of law;</w:t>
      </w:r>
    </w:p>
    <w:p w14:paraId="12700CA4" w14:textId="77777777" w:rsidR="00084028" w:rsidRPr="00F9390A" w:rsidRDefault="00084028" w:rsidP="00C6217C">
      <w:pPr>
        <w:pStyle w:val="ListParagraph"/>
        <w:numPr>
          <w:ilvl w:val="0"/>
          <w:numId w:val="2"/>
        </w:numPr>
      </w:pPr>
      <w:r w:rsidRPr="00F9390A">
        <w:t xml:space="preserve">If you have a telematic insurance contract, we will share with the insurer the Personal Data that is necessary for the insurer </w:t>
      </w:r>
      <w:r w:rsidRPr="00F9390A">
        <w:rPr>
          <w:b/>
        </w:rPr>
        <w:t>to implement such contract and provide insurance coverage</w:t>
      </w:r>
      <w:r w:rsidRPr="00F9390A">
        <w:t xml:space="preserve">; </w:t>
      </w:r>
    </w:p>
    <w:p w14:paraId="6FA1A18D" w14:textId="302C3E90" w:rsidR="00084028" w:rsidRPr="00F9390A" w:rsidRDefault="00084028" w:rsidP="00C6217C">
      <w:pPr>
        <w:pStyle w:val="ListParagraph"/>
        <w:numPr>
          <w:ilvl w:val="0"/>
          <w:numId w:val="2"/>
        </w:numPr>
      </w:pPr>
      <w:r w:rsidRPr="00F9390A">
        <w:t xml:space="preserve">We may share your Personal Data to providers of value-added services (to allow them to provide value-added services to you) or to research institutions or spare part suppliers </w:t>
      </w:r>
      <w:r w:rsidRPr="00F9390A">
        <w:rPr>
          <w:b/>
        </w:rPr>
        <w:t>for research and development purposes</w:t>
      </w:r>
      <w:r w:rsidRPr="00F9390A">
        <w:t>.</w:t>
      </w:r>
      <w:r w:rsidR="00D6591A" w:rsidRPr="00F9390A">
        <w:t xml:space="preserve"> </w:t>
      </w:r>
    </w:p>
    <w:p w14:paraId="3C1965E5" w14:textId="77777777" w:rsidR="00C03DD7" w:rsidRPr="00F9390A" w:rsidRDefault="00C03DD7" w:rsidP="00C6217C">
      <w:r w:rsidRPr="00F9390A">
        <w:t>We may need to share your Personal Data with additional third parties in relation to the topic listed below:</w:t>
      </w:r>
    </w:p>
    <w:p w14:paraId="3566D5AA" w14:textId="651423DD" w:rsidR="00C03DD7" w:rsidRPr="00F9390A" w:rsidRDefault="00C03DD7" w:rsidP="00C6217C">
      <w:pPr>
        <w:pStyle w:val="ListParagraph"/>
        <w:numPr>
          <w:ilvl w:val="0"/>
          <w:numId w:val="2"/>
        </w:numPr>
      </w:pPr>
      <w:r w:rsidRPr="00F9390A">
        <w:t>cybersecurity-related services who help us protect the confidentiality, integrity and availability of the data, systems and applications that we use to provide the Services;</w:t>
      </w:r>
    </w:p>
    <w:p w14:paraId="451F9B92" w14:textId="77777777" w:rsidR="00C03DD7" w:rsidRPr="00F9390A" w:rsidRDefault="00C03DD7" w:rsidP="00C6217C">
      <w:pPr>
        <w:pStyle w:val="ListParagraph"/>
        <w:numPr>
          <w:ilvl w:val="0"/>
          <w:numId w:val="2"/>
        </w:numPr>
      </w:pPr>
      <w:r w:rsidRPr="00F9390A">
        <w:t>business support services and product development services;</w:t>
      </w:r>
    </w:p>
    <w:p w14:paraId="68A00E72" w14:textId="77777777" w:rsidR="00C03DD7" w:rsidRPr="00F9390A" w:rsidRDefault="00C03DD7" w:rsidP="00C6217C">
      <w:pPr>
        <w:pStyle w:val="ListParagraph"/>
        <w:numPr>
          <w:ilvl w:val="0"/>
          <w:numId w:val="2"/>
        </w:numPr>
      </w:pPr>
      <w:r w:rsidRPr="00F9390A">
        <w:t>database management solutions;</w:t>
      </w:r>
    </w:p>
    <w:p w14:paraId="5F572685" w14:textId="77777777" w:rsidR="00C03DD7" w:rsidRDefault="00C03DD7" w:rsidP="00C6217C">
      <w:pPr>
        <w:pStyle w:val="ListParagraph"/>
        <w:numPr>
          <w:ilvl w:val="0"/>
          <w:numId w:val="2"/>
        </w:numPr>
      </w:pPr>
      <w:r w:rsidRPr="00F9390A">
        <w:t>configuration management solutions;</w:t>
      </w:r>
    </w:p>
    <w:p w14:paraId="7A046D4A" w14:textId="58012183" w:rsidR="00321586" w:rsidRDefault="00321586" w:rsidP="00C6217C">
      <w:pPr>
        <w:pStyle w:val="ListParagraph"/>
        <w:numPr>
          <w:ilvl w:val="0"/>
          <w:numId w:val="2"/>
        </w:numPr>
      </w:pPr>
      <w:r>
        <w:rPr>
          <w:lang w:val="en-BE"/>
        </w:rPr>
        <w:t xml:space="preserve">to provide you dedicated services provided </w:t>
      </w:r>
      <w:r w:rsidR="00D612A5">
        <w:rPr>
          <w:lang w:val="en-BE"/>
        </w:rPr>
        <w:t>with the help of third parties;</w:t>
      </w:r>
    </w:p>
    <w:p w14:paraId="61A66D30" w14:textId="6C59729F" w:rsidR="001D6944" w:rsidRPr="00F9390A" w:rsidRDefault="001D6944" w:rsidP="00C6217C">
      <w:pPr>
        <w:pStyle w:val="ListParagraph"/>
        <w:numPr>
          <w:ilvl w:val="0"/>
          <w:numId w:val="2"/>
        </w:numPr>
      </w:pPr>
      <w:r>
        <w:lastRenderedPageBreak/>
        <w:t>to p</w:t>
      </w:r>
      <w:r w:rsidR="001E7782">
        <w:t>rocess your payment via secured payment service provider;</w:t>
      </w:r>
    </w:p>
    <w:p w14:paraId="56FE3138" w14:textId="5E841845" w:rsidR="00EF0FF5" w:rsidRDefault="00C03DD7" w:rsidP="00FE2208">
      <w:pPr>
        <w:pStyle w:val="ListParagraph"/>
        <w:numPr>
          <w:ilvl w:val="0"/>
          <w:numId w:val="2"/>
        </w:numPr>
      </w:pPr>
      <w:r w:rsidRPr="00F9390A">
        <w:t>monitoring and analytics tools that help us monitor the infrastructure and cloud services that we use to provide the Services</w:t>
      </w:r>
      <w:r w:rsidR="00E02170">
        <w:t>.</w:t>
      </w:r>
    </w:p>
    <w:p w14:paraId="03A69EAE" w14:textId="13B6B7F2" w:rsidR="00EC7592" w:rsidRDefault="00F03474" w:rsidP="00EC7592">
      <w:r w:rsidRPr="00E02170">
        <w:t xml:space="preserve">On this </w:t>
      </w:r>
      <w:hyperlink r:id="rId18" w:history="1">
        <w:r w:rsidRPr="00E46BF1">
          <w:rPr>
            <w:rStyle w:val="Hyperlink"/>
            <w:b/>
            <w:bCs/>
            <w:color w:val="2F5496" w:themeColor="accent1" w:themeShade="BF"/>
          </w:rPr>
          <w:t>page</w:t>
        </w:r>
      </w:hyperlink>
      <w:r w:rsidRPr="00E46BF1">
        <w:rPr>
          <w:color w:val="2F5496" w:themeColor="accent1" w:themeShade="BF"/>
        </w:rPr>
        <w:t xml:space="preserve"> </w:t>
      </w:r>
      <w:r w:rsidRPr="00E02170">
        <w:t xml:space="preserve">you can find an overview of the data recipients who may have access to part or whole of your </w:t>
      </w:r>
      <w:r w:rsidR="00223EA0">
        <w:t>P</w:t>
      </w:r>
      <w:r w:rsidRPr="00E02170">
        <w:t xml:space="preserve">ersonal </w:t>
      </w:r>
      <w:r w:rsidR="00223EA0">
        <w:t>D</w:t>
      </w:r>
      <w:r w:rsidRPr="00E02170">
        <w:t xml:space="preserve">ata. </w:t>
      </w:r>
      <w:r w:rsidR="000E5153" w:rsidRPr="00E02170">
        <w:t xml:space="preserve">We always strive to share a minimal amount of personal data to data recipients, only for specific and defined purposes and </w:t>
      </w:r>
      <w:r w:rsidR="002B6435" w:rsidRPr="00E02170">
        <w:t>wherever possible in an anonymous or aggregated way.</w:t>
      </w:r>
    </w:p>
    <w:p w14:paraId="57CCBAB5" w14:textId="26ED962A" w:rsidR="00A55324" w:rsidRPr="00EC7592" w:rsidRDefault="00084028" w:rsidP="00CF3D02">
      <w:pPr>
        <w:pStyle w:val="Heading1"/>
      </w:pPr>
      <w:bookmarkStart w:id="13" w:name="_Toc172124854"/>
      <w:r w:rsidRPr="00F9390A">
        <w:t>Whose Personal Data will be processed?</w:t>
      </w:r>
      <w:bookmarkEnd w:id="13"/>
      <w:r w:rsidRPr="00F9390A">
        <w:t xml:space="preserve"> </w:t>
      </w:r>
    </w:p>
    <w:p w14:paraId="18247192" w14:textId="6D1BA600" w:rsidR="00084028" w:rsidRPr="00F9390A" w:rsidRDefault="3EA2D18C" w:rsidP="00C6217C">
      <w:r>
        <w:t xml:space="preserve">We process the Personal Data of the person </w:t>
      </w:r>
      <w:r w:rsidR="1FACE679">
        <w:t xml:space="preserve">using a </w:t>
      </w:r>
      <w:commentRangeStart w:id="14"/>
      <w:r w:rsidR="1FACE679">
        <w:t xml:space="preserve">Toyota </w:t>
      </w:r>
      <w:r w:rsidR="7DE56642">
        <w:t>vehicle</w:t>
      </w:r>
      <w:r w:rsidR="1FACE679">
        <w:t xml:space="preserve"> </w:t>
      </w:r>
      <w:commentRangeEnd w:id="14"/>
      <w:r w:rsidR="00084028">
        <w:rPr>
          <w:rStyle w:val="CommentReference"/>
        </w:rPr>
        <w:commentReference w:id="14"/>
      </w:r>
      <w:r w:rsidR="1FACE679">
        <w:t xml:space="preserve">in respect of which there is an active Subscription for </w:t>
      </w:r>
      <w:r>
        <w:t>the Services</w:t>
      </w:r>
      <w:r w:rsidR="6CE57C9F">
        <w:t xml:space="preserve"> or using our </w:t>
      </w:r>
      <w:r w:rsidR="00BB3EED">
        <w:t>Platform</w:t>
      </w:r>
      <w:r>
        <w:t>.</w:t>
      </w:r>
    </w:p>
    <w:p w14:paraId="4925B2E6" w14:textId="680B08AC" w:rsidR="00084028" w:rsidRPr="00F9390A" w:rsidRDefault="00084028" w:rsidP="00C6217C">
      <w:r w:rsidRPr="00F9390A">
        <w:t xml:space="preserve">Please note that, if you allow persons to drive </w:t>
      </w:r>
      <w:r w:rsidR="008704AE" w:rsidRPr="00F9390A">
        <w:t xml:space="preserve">or </w:t>
      </w:r>
      <w:r w:rsidRPr="00F9390A">
        <w:t xml:space="preserve">use your </w:t>
      </w:r>
      <w:r w:rsidR="00973330">
        <w:t>vehicle</w:t>
      </w:r>
      <w:r w:rsidRPr="00F9390A">
        <w:t xml:space="preserve">, you have the responsibility to communicate this Privacy Notice to that </w:t>
      </w:r>
      <w:r w:rsidR="00725ADD" w:rsidRPr="00F9390A">
        <w:t>person</w:t>
      </w:r>
      <w:r w:rsidRPr="00F9390A">
        <w:t xml:space="preserve">, </w:t>
      </w:r>
      <w:r w:rsidR="00897042" w:rsidRPr="00F9390A">
        <w:t>to</w:t>
      </w:r>
      <w:r w:rsidRPr="00F9390A">
        <w:t xml:space="preserve"> inform him/her about our processing of his/her Personal Data in the context of the Services. </w:t>
      </w:r>
    </w:p>
    <w:p w14:paraId="464CF89F" w14:textId="074686B5" w:rsidR="00084028" w:rsidRPr="009D2509" w:rsidRDefault="00084028" w:rsidP="00C6217C">
      <w:pPr>
        <w:rPr>
          <w:b/>
          <w:bCs/>
          <w:sz w:val="32"/>
          <w:szCs w:val="32"/>
          <w:u w:val="single"/>
        </w:rPr>
      </w:pPr>
      <w:commentRangeStart w:id="16"/>
      <w:r w:rsidRPr="009D2509">
        <w:rPr>
          <w:b/>
          <w:bCs/>
          <w:sz w:val="32"/>
          <w:szCs w:val="32"/>
          <w:u w:val="single"/>
        </w:rPr>
        <w:t xml:space="preserve">Prior to transferring the ownership of your </w:t>
      </w:r>
      <w:r w:rsidR="00973330">
        <w:rPr>
          <w:b/>
          <w:bCs/>
          <w:sz w:val="32"/>
          <w:szCs w:val="32"/>
          <w:u w:val="single"/>
        </w:rPr>
        <w:t>vehicle</w:t>
      </w:r>
      <w:r w:rsidRPr="009D2509">
        <w:rPr>
          <w:b/>
          <w:bCs/>
          <w:sz w:val="32"/>
          <w:szCs w:val="32"/>
          <w:u w:val="single"/>
        </w:rPr>
        <w:t xml:space="preserve"> to another person or to a reseller, you must:</w:t>
      </w:r>
    </w:p>
    <w:p w14:paraId="11EAC827" w14:textId="24885676" w:rsidR="00084028" w:rsidRPr="00F9390A" w:rsidRDefault="00084028" w:rsidP="00C6217C">
      <w:pPr>
        <w:pStyle w:val="ListParagraph"/>
        <w:numPr>
          <w:ilvl w:val="0"/>
          <w:numId w:val="2"/>
        </w:numPr>
      </w:pPr>
      <w:r w:rsidRPr="00F9390A">
        <w:t xml:space="preserve">Remove, to the extent technically possible, all data and content (including any Personal Data), if any, that you have stored on your </w:t>
      </w:r>
      <w:r w:rsidR="00973330">
        <w:t>vehicle</w:t>
      </w:r>
      <w:r w:rsidRPr="00F9390A">
        <w:t xml:space="preserve"> and that is accessible from your </w:t>
      </w:r>
      <w:r w:rsidR="004F02CF" w:rsidRPr="00F9390A">
        <w:t>Account</w:t>
      </w:r>
      <w:r w:rsidRPr="00F9390A">
        <w:t>; and</w:t>
      </w:r>
    </w:p>
    <w:p w14:paraId="71659A32" w14:textId="6407EB20" w:rsidR="00F4373B" w:rsidRPr="00EF5EC1" w:rsidRDefault="00084028" w:rsidP="00F4373B">
      <w:pPr>
        <w:pStyle w:val="ListParagraph"/>
        <w:numPr>
          <w:ilvl w:val="0"/>
          <w:numId w:val="2"/>
        </w:numPr>
        <w:rPr>
          <w:b/>
        </w:rPr>
      </w:pPr>
      <w:r w:rsidRPr="00F9390A">
        <w:t xml:space="preserve">Remove the </w:t>
      </w:r>
      <w:r w:rsidR="000E3393">
        <w:rPr>
          <w:sz w:val="21"/>
          <w:szCs w:val="21"/>
        </w:rPr>
        <w:t>v</w:t>
      </w:r>
      <w:r w:rsidR="00973330">
        <w:rPr>
          <w:sz w:val="21"/>
          <w:szCs w:val="21"/>
        </w:rPr>
        <w:t>ehicle</w:t>
      </w:r>
      <w:r w:rsidRPr="00F9390A">
        <w:rPr>
          <w:sz w:val="21"/>
          <w:szCs w:val="21"/>
        </w:rPr>
        <w:t xml:space="preserve"> from your </w:t>
      </w:r>
      <w:r w:rsidR="004F02CF" w:rsidRPr="00F9390A">
        <w:t>Account</w:t>
      </w:r>
      <w:r w:rsidR="00C47441" w:rsidRPr="00F9390A">
        <w:t>.</w:t>
      </w:r>
      <w:commentRangeEnd w:id="16"/>
      <w:r w:rsidR="00494929">
        <w:rPr>
          <w:rStyle w:val="CommentReference"/>
        </w:rPr>
        <w:commentReference w:id="16"/>
      </w:r>
    </w:p>
    <w:p w14:paraId="721847C5" w14:textId="4B4638BC" w:rsidR="00F4373B" w:rsidRPr="00EF5EC1" w:rsidRDefault="00F4373B" w:rsidP="00CF3D02">
      <w:pPr>
        <w:pStyle w:val="Heading1"/>
      </w:pPr>
      <w:bookmarkStart w:id="17" w:name="_Toc172124855"/>
      <w:r w:rsidRPr="00EF5EC1">
        <w:t>Types of users</w:t>
      </w:r>
      <w:bookmarkEnd w:id="17"/>
      <w:r w:rsidRPr="00EF5EC1">
        <w:t> </w:t>
      </w:r>
    </w:p>
    <w:p w14:paraId="4C5665B0" w14:textId="220A3086" w:rsidR="00F4373B" w:rsidRPr="00EF5EC1" w:rsidRDefault="00926066" w:rsidP="00EF5EC1">
      <w:pPr>
        <w:spacing w:line="240" w:lineRule="auto"/>
      </w:pPr>
      <w:r>
        <w:t xml:space="preserve">While using the vehicle you can </w:t>
      </w:r>
      <w:r w:rsidR="00003EE5">
        <w:t>be considered either as</w:t>
      </w:r>
      <w:r>
        <w:t xml:space="preserve"> a:</w:t>
      </w:r>
    </w:p>
    <w:p w14:paraId="2244A7D5" w14:textId="5CB6CD8A" w:rsidR="009045AA" w:rsidRPr="00EE4767" w:rsidRDefault="002219CA" w:rsidP="00CF3D02">
      <w:pPr>
        <w:pStyle w:val="Heading2"/>
      </w:pPr>
      <w:bookmarkStart w:id="18" w:name="_Toc172124856"/>
      <w:r w:rsidRPr="00EE4767">
        <w:t>Registered User</w:t>
      </w:r>
      <w:bookmarkEnd w:id="18"/>
    </w:p>
    <w:p w14:paraId="60826F96" w14:textId="340F8429" w:rsidR="005F6E02" w:rsidRDefault="005F6E02" w:rsidP="005F6E02">
      <w:pPr>
        <w:spacing w:line="240" w:lineRule="auto"/>
      </w:pPr>
      <w:r w:rsidRPr="00EF5EC1">
        <w:t xml:space="preserve">Registered user, meaning the person </w:t>
      </w:r>
      <w:r>
        <w:t xml:space="preserve">who </w:t>
      </w:r>
      <w:r w:rsidRPr="00EF5EC1">
        <w:t xml:space="preserve">has downloaded the App, created a user profile and loaded </w:t>
      </w:r>
      <w:r>
        <w:t>said profile</w:t>
      </w:r>
      <w:r w:rsidRPr="00EF5EC1">
        <w:t xml:space="preserve"> in the vehicle using the Head Unit device.</w:t>
      </w:r>
    </w:p>
    <w:p w14:paraId="41831B38" w14:textId="1B614428" w:rsidR="006B2BF0" w:rsidRPr="00C83841" w:rsidRDefault="00DD0455" w:rsidP="005F6E02">
      <w:pPr>
        <w:spacing w:line="240" w:lineRule="auto"/>
      </w:pPr>
      <w:r>
        <w:t>There are two categories of Registered user:</w:t>
      </w:r>
    </w:p>
    <w:p w14:paraId="5D64910B" w14:textId="7BA7A685" w:rsidR="00DD0455" w:rsidRPr="00DD0455" w:rsidRDefault="00CF3D02" w:rsidP="00DD0455">
      <w:pPr>
        <w:spacing w:line="240" w:lineRule="auto"/>
        <w:ind w:firstLine="720"/>
      </w:pPr>
      <w:r>
        <w:t xml:space="preserve">i. </w:t>
      </w:r>
      <w:r w:rsidR="005F6E02" w:rsidRPr="00EE4767">
        <w:rPr>
          <w:u w:val="single"/>
        </w:rPr>
        <w:t>Main Registered User</w:t>
      </w:r>
      <w:r w:rsidR="00DD0455">
        <w:t>,</w:t>
      </w:r>
      <w:r w:rsidR="00DD0455" w:rsidRPr="00DD0455">
        <w:rPr>
          <w:rFonts w:ascii="Arial" w:eastAsia="Times New Roman" w:hAnsi="Arial" w:cs="Arial"/>
          <w:color w:val="8B8C90"/>
          <w:lang w:eastAsia="ja-JP"/>
        </w:rPr>
        <w:t xml:space="preserve"> </w:t>
      </w:r>
      <w:r w:rsidR="00DD0455">
        <w:t>which</w:t>
      </w:r>
      <w:r w:rsidR="00DD0455" w:rsidRPr="00DD0455">
        <w:t xml:space="preserve"> is normally intended for the vehicle owner</w:t>
      </w:r>
      <w:r w:rsidR="00863FF2">
        <w:t xml:space="preserve">. There </w:t>
      </w:r>
      <w:r w:rsidR="00DD0455" w:rsidRPr="00DD0455">
        <w:t xml:space="preserve">can only be </w:t>
      </w:r>
      <w:r w:rsidR="00863FF2">
        <w:t xml:space="preserve">one Main Registered User </w:t>
      </w:r>
      <w:r w:rsidR="00DD0455" w:rsidRPr="00DD0455">
        <w:t xml:space="preserve">assigned </w:t>
      </w:r>
      <w:r w:rsidR="00F97763">
        <w:t>to a vehicle</w:t>
      </w:r>
      <w:r w:rsidR="00DD0455" w:rsidRPr="00DD0455">
        <w:t>, and has access to the following features: </w:t>
      </w:r>
    </w:p>
    <w:p w14:paraId="761D42B6" w14:textId="77777777" w:rsidR="00DD0455" w:rsidRPr="00DD0455" w:rsidRDefault="00DD0455" w:rsidP="00EE4767">
      <w:pPr>
        <w:spacing w:after="0" w:line="240" w:lineRule="auto"/>
        <w:ind w:firstLine="720"/>
      </w:pPr>
      <w:commentRangeStart w:id="19"/>
      <w:r w:rsidRPr="00DD0455">
        <w:t>- Activate/Deactivate the Services </w:t>
      </w:r>
    </w:p>
    <w:p w14:paraId="5B9539A6" w14:textId="7542880E" w:rsidR="00DD0455" w:rsidRPr="00DD0455" w:rsidRDefault="00DD0455" w:rsidP="00EE4767">
      <w:pPr>
        <w:spacing w:after="0" w:line="240" w:lineRule="auto"/>
        <w:ind w:firstLine="720"/>
      </w:pPr>
      <w:r w:rsidRPr="00DD0455">
        <w:t xml:space="preserve">- Add a vehicle into the </w:t>
      </w:r>
      <w:r w:rsidR="0061380E">
        <w:t>Garage</w:t>
      </w:r>
    </w:p>
    <w:p w14:paraId="06D18720" w14:textId="77777777" w:rsidR="00DD0455" w:rsidRPr="00DD0455" w:rsidRDefault="00DD0455" w:rsidP="00EE4767">
      <w:pPr>
        <w:spacing w:after="0" w:line="240" w:lineRule="auto"/>
        <w:ind w:firstLine="720"/>
      </w:pPr>
      <w:r w:rsidRPr="00DD0455">
        <w:t>- Access to the geolocation of the vehicle </w:t>
      </w:r>
    </w:p>
    <w:p w14:paraId="2F3986BB" w14:textId="77777777" w:rsidR="00DD0455" w:rsidRPr="00DD0455" w:rsidRDefault="00DD0455" w:rsidP="00EE4767">
      <w:pPr>
        <w:spacing w:after="0" w:line="240" w:lineRule="auto"/>
        <w:ind w:firstLine="720"/>
      </w:pPr>
      <w:r w:rsidRPr="00DD0455">
        <w:t>- Access the Trip data </w:t>
      </w:r>
    </w:p>
    <w:p w14:paraId="4CF27EF0" w14:textId="77777777" w:rsidR="00DD0455" w:rsidRPr="00DD0455" w:rsidRDefault="00DD0455" w:rsidP="00EE4767">
      <w:pPr>
        <w:spacing w:after="0" w:line="240" w:lineRule="auto"/>
        <w:ind w:firstLine="720"/>
      </w:pPr>
      <w:r w:rsidRPr="00DD0455">
        <w:t>- Book service appointments </w:t>
      </w:r>
    </w:p>
    <w:p w14:paraId="0DFC9036" w14:textId="77777777" w:rsidR="00DD0455" w:rsidRPr="00DD0455" w:rsidRDefault="00DD0455" w:rsidP="00EE4767">
      <w:pPr>
        <w:spacing w:after="0" w:line="240" w:lineRule="auto"/>
        <w:ind w:firstLine="720"/>
      </w:pPr>
      <w:r w:rsidRPr="00DD0455">
        <w:t>- Use Remote Services </w:t>
      </w:r>
    </w:p>
    <w:p w14:paraId="75AE222A" w14:textId="4BFD8451" w:rsidR="009045AA" w:rsidRDefault="4838A1B4" w:rsidP="005347AA">
      <w:pPr>
        <w:spacing w:after="0" w:line="240" w:lineRule="auto"/>
        <w:ind w:firstLine="720"/>
      </w:pPr>
      <w:r>
        <w:t>- Logging into the vehicle Multimedia Unit</w:t>
      </w:r>
    </w:p>
    <w:p w14:paraId="662A8DAF" w14:textId="7F2944BC" w:rsidR="009045AA" w:rsidRDefault="50081526" w:rsidP="005347AA">
      <w:pPr>
        <w:spacing w:after="0" w:line="240" w:lineRule="auto"/>
        <w:ind w:firstLine="720"/>
      </w:pPr>
      <w:r>
        <w:t>- Manage payment methods</w:t>
      </w:r>
      <w:r w:rsidR="4838A1B4">
        <w:t> </w:t>
      </w:r>
      <w:commentRangeEnd w:id="19"/>
      <w:r w:rsidR="00DD0455">
        <w:rPr>
          <w:rStyle w:val="CommentReference"/>
        </w:rPr>
        <w:commentReference w:id="19"/>
      </w:r>
    </w:p>
    <w:p w14:paraId="46F91290" w14:textId="77777777" w:rsidR="005347AA" w:rsidRDefault="005347AA" w:rsidP="00EE4767">
      <w:pPr>
        <w:spacing w:after="0" w:line="240" w:lineRule="auto"/>
        <w:ind w:firstLine="720"/>
      </w:pPr>
    </w:p>
    <w:p w14:paraId="5CCF697F" w14:textId="151C12E6" w:rsidR="00DD0455" w:rsidRDefault="00CF3D02" w:rsidP="006B2BF0">
      <w:pPr>
        <w:spacing w:line="240" w:lineRule="auto"/>
        <w:ind w:firstLine="720"/>
      </w:pPr>
      <w:r>
        <w:t xml:space="preserve">ii. </w:t>
      </w:r>
      <w:r w:rsidR="00DD0455" w:rsidRPr="00EE4767">
        <w:rPr>
          <w:u w:val="single"/>
        </w:rPr>
        <w:t>Secondary Registered User</w:t>
      </w:r>
      <w:r w:rsidR="0061380E">
        <w:t xml:space="preserve">, </w:t>
      </w:r>
      <w:r w:rsidR="00863FF2">
        <w:t xml:space="preserve">is any other Registered User than the Main Registered User, </w:t>
      </w:r>
      <w:r w:rsidR="0061380E">
        <w:t>which have access to the following features:</w:t>
      </w:r>
    </w:p>
    <w:p w14:paraId="7944FDE5" w14:textId="30B95CE5" w:rsidR="0061380E" w:rsidRDefault="0061380E" w:rsidP="00EE4767">
      <w:pPr>
        <w:spacing w:after="0" w:line="240" w:lineRule="auto"/>
        <w:ind w:firstLine="720"/>
      </w:pPr>
      <w:r>
        <w:t>- Add a vehicle into the Garage</w:t>
      </w:r>
    </w:p>
    <w:p w14:paraId="371468D7" w14:textId="0FC1578F" w:rsidR="0061380E" w:rsidRDefault="004E137D" w:rsidP="00EE4767">
      <w:pPr>
        <w:spacing w:after="0" w:line="240" w:lineRule="auto"/>
        <w:ind w:firstLine="720"/>
      </w:pPr>
      <w:r>
        <w:t>- Book service appointments</w:t>
      </w:r>
    </w:p>
    <w:p w14:paraId="710CFC16" w14:textId="7E752502" w:rsidR="004E137D" w:rsidRPr="00DD0455" w:rsidRDefault="00411BEB" w:rsidP="00EE4767">
      <w:pPr>
        <w:spacing w:after="0" w:line="240" w:lineRule="auto"/>
        <w:ind w:firstLine="720"/>
      </w:pPr>
      <w:r>
        <w:lastRenderedPageBreak/>
        <w:t xml:space="preserve">- </w:t>
      </w:r>
      <w:r w:rsidR="004E137D">
        <w:t>Logging into the vehicle Multimedia Unit</w:t>
      </w:r>
    </w:p>
    <w:p w14:paraId="45C2DD67" w14:textId="77777777" w:rsidR="00C83841" w:rsidRDefault="00C83841" w:rsidP="006B2BF0">
      <w:pPr>
        <w:spacing w:line="240" w:lineRule="auto"/>
        <w:ind w:firstLine="720"/>
      </w:pPr>
    </w:p>
    <w:p w14:paraId="486FD715" w14:textId="77777777" w:rsidR="00323CB9" w:rsidRPr="00323CB9" w:rsidRDefault="00323CB9" w:rsidP="00323CB9">
      <w:pPr>
        <w:spacing w:line="240" w:lineRule="auto"/>
      </w:pPr>
      <w:r w:rsidRPr="00323CB9">
        <w:t>Note that, via the App, the Main Registered User can access the following data of the Secondary Registered User: </w:t>
      </w:r>
    </w:p>
    <w:p w14:paraId="059B197F" w14:textId="77777777" w:rsidR="00323CB9" w:rsidRPr="00323CB9" w:rsidRDefault="00323CB9" w:rsidP="00EE4767">
      <w:pPr>
        <w:spacing w:after="0" w:line="240" w:lineRule="auto"/>
      </w:pPr>
      <w:r w:rsidRPr="00323CB9">
        <w:t>- Geolocation of the vehicle </w:t>
      </w:r>
    </w:p>
    <w:p w14:paraId="2A2DE0F3" w14:textId="77777777" w:rsidR="00323CB9" w:rsidRPr="00323CB9" w:rsidRDefault="00323CB9" w:rsidP="00EE4767">
      <w:pPr>
        <w:spacing w:after="0" w:line="240" w:lineRule="auto"/>
      </w:pPr>
      <w:r w:rsidRPr="00323CB9">
        <w:t>- Trip data </w:t>
      </w:r>
    </w:p>
    <w:p w14:paraId="2BD82712" w14:textId="77777777" w:rsidR="00006F5F" w:rsidRPr="00323CB9" w:rsidRDefault="00006F5F" w:rsidP="00EE4767">
      <w:pPr>
        <w:spacing w:after="0" w:line="240" w:lineRule="auto"/>
      </w:pPr>
    </w:p>
    <w:p w14:paraId="3DC23051" w14:textId="67387E28" w:rsidR="00323CB9" w:rsidRPr="00323CB9" w:rsidRDefault="00323CB9" w:rsidP="00323CB9">
      <w:pPr>
        <w:spacing w:line="240" w:lineRule="auto"/>
      </w:pPr>
      <w:r w:rsidRPr="00323CB9">
        <w:t xml:space="preserve">A Registered User (Main and Secondary) can deactivate the use </w:t>
      </w:r>
      <w:r w:rsidR="00E83541">
        <w:t xml:space="preserve">of geolocation </w:t>
      </w:r>
      <w:r w:rsidRPr="00323CB9">
        <w:t>at any time (see “How can I suspend the use of my vehicle’s geolocation?”). </w:t>
      </w:r>
    </w:p>
    <w:p w14:paraId="005998B7" w14:textId="736015AE" w:rsidR="00C83841" w:rsidRPr="00323CB9" w:rsidRDefault="00323CB9" w:rsidP="00323CB9">
      <w:pPr>
        <w:spacing w:line="240" w:lineRule="auto"/>
      </w:pPr>
      <w:r w:rsidRPr="00323CB9">
        <w:t xml:space="preserve">Our vehicles have the capability to load multiple unique Registered User profiles. When a Registered User </w:t>
      </w:r>
      <w:r w:rsidR="00CE06F0">
        <w:t xml:space="preserve">loads </w:t>
      </w:r>
      <w:r w:rsidR="0087478C">
        <w:t xml:space="preserve">his/her profile, that profile (including the data linked to it) will continue to be visible </w:t>
      </w:r>
      <w:r w:rsidRPr="00323CB9">
        <w:t>on the Multimedia Unit</w:t>
      </w:r>
      <w:r w:rsidR="00E77771">
        <w:t xml:space="preserve"> even if </w:t>
      </w:r>
      <w:r w:rsidR="004E03A4">
        <w:t>somebody else will subsequently drive the vehicle</w:t>
      </w:r>
      <w:r w:rsidRPr="00323CB9">
        <w:t>. </w:t>
      </w:r>
    </w:p>
    <w:p w14:paraId="6F8926A3" w14:textId="61A41AD6" w:rsidR="00F4373B" w:rsidRPr="00CF3D02" w:rsidRDefault="00F4373B" w:rsidP="00CF3D02">
      <w:pPr>
        <w:pStyle w:val="Heading2"/>
      </w:pPr>
      <w:bookmarkStart w:id="21" w:name="_Toc172124857"/>
      <w:r w:rsidRPr="00CF3D02">
        <w:t>Guest User</w:t>
      </w:r>
      <w:bookmarkEnd w:id="21"/>
    </w:p>
    <w:p w14:paraId="621B4BB5" w14:textId="04E7C3A0" w:rsidR="00DF16A9" w:rsidRPr="00EE4767" w:rsidRDefault="00603D77" w:rsidP="00EE4767">
      <w:pPr>
        <w:pStyle w:val="paragraph"/>
        <w:shd w:val="clear" w:color="auto" w:fill="FFFFFF"/>
        <w:spacing w:before="0" w:beforeAutospacing="0" w:after="0" w:afterAutospacing="0"/>
        <w:jc w:val="both"/>
        <w:textAlignment w:val="baseline"/>
        <w:rPr>
          <w:rFonts w:ascii="Toyota Text" w:eastAsiaTheme="minorHAnsi" w:hAnsi="Toyota Text" w:cs="Toyota Type Book"/>
          <w:sz w:val="22"/>
          <w:szCs w:val="22"/>
          <w:lang w:eastAsia="en-US"/>
        </w:rPr>
      </w:pPr>
      <w:r w:rsidRPr="00EE4767">
        <w:rPr>
          <w:rFonts w:ascii="Toyota Text" w:eastAsiaTheme="minorHAnsi" w:hAnsi="Toyota Text" w:cs="Toyota Type Book"/>
          <w:sz w:val="22"/>
          <w:szCs w:val="22"/>
          <w:lang w:eastAsia="en-US"/>
        </w:rPr>
        <w:t>A Guest User i</w:t>
      </w:r>
      <w:r w:rsidR="00DF16A9" w:rsidRPr="00EE4767">
        <w:rPr>
          <w:rFonts w:ascii="Toyota Text" w:eastAsiaTheme="minorHAnsi" w:hAnsi="Toyota Text" w:cs="Toyota Type Book"/>
          <w:sz w:val="22"/>
          <w:szCs w:val="22"/>
          <w:lang w:eastAsia="en-US"/>
        </w:rPr>
        <w:t xml:space="preserve">s a person that has not loaded a user profile in the vehicle either because </w:t>
      </w:r>
      <w:r w:rsidR="006D6C3A" w:rsidRPr="00EE4767">
        <w:rPr>
          <w:rFonts w:ascii="Toyota Text" w:eastAsiaTheme="minorHAnsi" w:hAnsi="Toyota Text" w:cs="Toyota Type Book"/>
          <w:sz w:val="22"/>
          <w:szCs w:val="22"/>
          <w:lang w:eastAsia="en-US"/>
        </w:rPr>
        <w:t xml:space="preserve">(s)he </w:t>
      </w:r>
      <w:r w:rsidR="00DF16A9" w:rsidRPr="00EE4767">
        <w:rPr>
          <w:rFonts w:ascii="Toyota Text" w:eastAsiaTheme="minorHAnsi" w:hAnsi="Toyota Text" w:cs="Toyota Type Book"/>
          <w:sz w:val="22"/>
          <w:szCs w:val="22"/>
          <w:lang w:eastAsia="en-US"/>
        </w:rPr>
        <w:t xml:space="preserve">has not created a user </w:t>
      </w:r>
      <w:r w:rsidRPr="00EE4767">
        <w:rPr>
          <w:rFonts w:ascii="Toyota Text" w:eastAsiaTheme="minorHAnsi" w:hAnsi="Toyota Text" w:cs="Toyota Type Book"/>
          <w:sz w:val="22"/>
          <w:szCs w:val="22"/>
          <w:lang w:eastAsia="en-US"/>
        </w:rPr>
        <w:t xml:space="preserve">account </w:t>
      </w:r>
      <w:r w:rsidR="00DF16A9" w:rsidRPr="00EE4767">
        <w:rPr>
          <w:rFonts w:ascii="Toyota Text" w:eastAsiaTheme="minorHAnsi" w:hAnsi="Toyota Text" w:cs="Toyota Type Book"/>
          <w:sz w:val="22"/>
          <w:szCs w:val="22"/>
          <w:lang w:eastAsia="en-US"/>
        </w:rPr>
        <w:t xml:space="preserve">via the App or because </w:t>
      </w:r>
      <w:r w:rsidR="00B57333">
        <w:rPr>
          <w:rFonts w:ascii="Toyota Text" w:eastAsiaTheme="minorHAnsi" w:hAnsi="Toyota Text" w:cs="Toyota Type Book"/>
          <w:sz w:val="22"/>
          <w:szCs w:val="22"/>
          <w:lang w:eastAsia="en-US"/>
        </w:rPr>
        <w:t>(s)he</w:t>
      </w:r>
      <w:r w:rsidR="00DF16A9" w:rsidRPr="00EE4767">
        <w:rPr>
          <w:rFonts w:ascii="Toyota Text" w:eastAsiaTheme="minorHAnsi" w:hAnsi="Toyota Text" w:cs="Toyota Type Book"/>
          <w:sz w:val="22"/>
          <w:szCs w:val="22"/>
          <w:lang w:eastAsia="en-US"/>
        </w:rPr>
        <w:t xml:space="preserve"> </w:t>
      </w:r>
      <w:r w:rsidRPr="00EE4767">
        <w:rPr>
          <w:rFonts w:ascii="Toyota Text" w:eastAsiaTheme="minorHAnsi" w:hAnsi="Toyota Text" w:cs="Toyota Type Book"/>
          <w:sz w:val="22"/>
          <w:szCs w:val="22"/>
          <w:lang w:eastAsia="en-US"/>
        </w:rPr>
        <w:t>has</w:t>
      </w:r>
      <w:r w:rsidR="00DF16A9" w:rsidRPr="00EE4767">
        <w:rPr>
          <w:rFonts w:ascii="Toyota Text" w:eastAsiaTheme="minorHAnsi" w:hAnsi="Toyota Text" w:cs="Toyota Type Book"/>
          <w:sz w:val="22"/>
          <w:szCs w:val="22"/>
          <w:lang w:eastAsia="en-US"/>
        </w:rPr>
        <w:t xml:space="preserve"> chosen not to load it. </w:t>
      </w:r>
    </w:p>
    <w:p w14:paraId="4C343A42" w14:textId="77777777" w:rsidR="00DF16A9" w:rsidRPr="00EE4767" w:rsidRDefault="00DF16A9" w:rsidP="00EE4767">
      <w:pPr>
        <w:pStyle w:val="paragraph"/>
        <w:shd w:val="clear" w:color="auto" w:fill="FFFFFF"/>
        <w:spacing w:before="0" w:beforeAutospacing="0" w:after="0" w:afterAutospacing="0"/>
        <w:jc w:val="both"/>
        <w:textAlignment w:val="baseline"/>
        <w:rPr>
          <w:rFonts w:ascii="Toyota Text" w:eastAsiaTheme="minorHAnsi" w:hAnsi="Toyota Text" w:cs="Toyota Type Book"/>
          <w:sz w:val="22"/>
          <w:szCs w:val="22"/>
          <w:lang w:eastAsia="en-US"/>
        </w:rPr>
      </w:pPr>
      <w:r w:rsidRPr="00EE4767">
        <w:rPr>
          <w:rFonts w:ascii="Toyota Text" w:eastAsiaTheme="minorHAnsi" w:hAnsi="Toyota Text" w:cs="Toyota Type Book"/>
          <w:sz w:val="22"/>
          <w:szCs w:val="22"/>
          <w:lang w:eastAsia="en-US"/>
        </w:rPr>
        <w:t> </w:t>
      </w:r>
    </w:p>
    <w:p w14:paraId="0AABE5FF" w14:textId="664A378F" w:rsidR="00DF16A9" w:rsidRPr="00EE4767" w:rsidRDefault="00DF16A9" w:rsidP="00EE4767">
      <w:pPr>
        <w:pStyle w:val="paragraph"/>
        <w:shd w:val="clear" w:color="auto" w:fill="FFFFFF"/>
        <w:spacing w:before="0" w:beforeAutospacing="0" w:after="0" w:afterAutospacing="0"/>
        <w:jc w:val="both"/>
        <w:textAlignment w:val="baseline"/>
        <w:rPr>
          <w:rFonts w:ascii="Toyota Text" w:eastAsiaTheme="minorHAnsi" w:hAnsi="Toyota Text" w:cs="Toyota Type Book"/>
          <w:sz w:val="22"/>
          <w:szCs w:val="22"/>
          <w:lang w:eastAsia="en-US"/>
        </w:rPr>
      </w:pPr>
      <w:r w:rsidRPr="00EE4767">
        <w:rPr>
          <w:rFonts w:ascii="Toyota Text" w:eastAsiaTheme="minorHAnsi" w:hAnsi="Toyota Text" w:cs="Toyota Type Book"/>
          <w:sz w:val="22"/>
          <w:szCs w:val="22"/>
          <w:lang w:eastAsia="en-US"/>
        </w:rPr>
        <w:t xml:space="preserve">A Guest User has access to Smart Services in the vehicle subject to acceptance of the Terms of Use of Toyota’s Platform and </w:t>
      </w:r>
      <w:r w:rsidR="00EA09AC" w:rsidRPr="00EE4767">
        <w:rPr>
          <w:rFonts w:ascii="Toyota Text" w:eastAsiaTheme="minorHAnsi" w:hAnsi="Toyota Text" w:cs="Toyota Type Book"/>
          <w:sz w:val="22"/>
          <w:szCs w:val="22"/>
          <w:lang w:eastAsia="en-US"/>
        </w:rPr>
        <w:t>acknowledgement</w:t>
      </w:r>
      <w:r w:rsidR="00603D77" w:rsidRPr="00EE4767">
        <w:rPr>
          <w:rFonts w:ascii="Toyota Text" w:eastAsiaTheme="minorHAnsi" w:hAnsi="Toyota Text" w:cs="Toyota Type Book"/>
          <w:sz w:val="22"/>
          <w:szCs w:val="22"/>
          <w:lang w:eastAsia="en-US"/>
        </w:rPr>
        <w:t xml:space="preserve"> of</w:t>
      </w:r>
      <w:r w:rsidRPr="00EE4767">
        <w:rPr>
          <w:rFonts w:ascii="Toyota Text" w:eastAsiaTheme="minorHAnsi" w:hAnsi="Toyota Text" w:cs="Toyota Type Book"/>
          <w:sz w:val="22"/>
          <w:szCs w:val="22"/>
          <w:lang w:eastAsia="en-US"/>
        </w:rPr>
        <w:t xml:space="preserve"> the Privacy Notice</w:t>
      </w:r>
      <w:r w:rsidR="00006F5F" w:rsidRPr="00EE4767">
        <w:rPr>
          <w:rFonts w:ascii="Toyota Text" w:eastAsiaTheme="minorHAnsi" w:hAnsi="Toyota Text" w:cs="Toyota Type Book"/>
          <w:sz w:val="22"/>
          <w:szCs w:val="22"/>
          <w:lang w:eastAsia="en-US"/>
        </w:rPr>
        <w:t>.</w:t>
      </w:r>
    </w:p>
    <w:p w14:paraId="7FA33050" w14:textId="77777777" w:rsidR="00DF16A9" w:rsidRPr="00EE4767" w:rsidRDefault="00DF16A9" w:rsidP="00EE4767">
      <w:pPr>
        <w:pStyle w:val="paragraph"/>
        <w:shd w:val="clear" w:color="auto" w:fill="FFFFFF"/>
        <w:spacing w:before="0" w:beforeAutospacing="0" w:after="0" w:afterAutospacing="0"/>
        <w:jc w:val="both"/>
        <w:textAlignment w:val="baseline"/>
        <w:rPr>
          <w:rFonts w:ascii="Toyota Text" w:eastAsiaTheme="minorHAnsi" w:hAnsi="Toyota Text" w:cs="Toyota Type Book"/>
          <w:sz w:val="22"/>
          <w:szCs w:val="22"/>
          <w:lang w:eastAsia="en-US"/>
        </w:rPr>
      </w:pPr>
      <w:r w:rsidRPr="00EE4767">
        <w:rPr>
          <w:rFonts w:ascii="Toyota Text" w:eastAsiaTheme="minorHAnsi" w:hAnsi="Toyota Text" w:cs="Toyota Type Book"/>
          <w:sz w:val="22"/>
          <w:szCs w:val="22"/>
          <w:lang w:eastAsia="en-US"/>
        </w:rPr>
        <w:t> </w:t>
      </w:r>
    </w:p>
    <w:p w14:paraId="0782E534" w14:textId="6CD09F6A" w:rsidR="006C72E9" w:rsidRPr="0068262C" w:rsidRDefault="00587A70" w:rsidP="00EE4767">
      <w:pPr>
        <w:pStyle w:val="paragraph"/>
        <w:shd w:val="clear" w:color="auto" w:fill="FFFFFF"/>
        <w:spacing w:before="0" w:beforeAutospacing="0" w:after="0" w:afterAutospacing="0"/>
        <w:jc w:val="both"/>
        <w:textAlignment w:val="baseline"/>
        <w:rPr>
          <w:rFonts w:ascii="Toyota Text" w:eastAsiaTheme="minorHAnsi" w:hAnsi="Toyota Text" w:cs="Toyota Type Book"/>
          <w:sz w:val="22"/>
          <w:szCs w:val="22"/>
          <w:lang w:eastAsia="en-US"/>
        </w:rPr>
      </w:pPr>
      <w:r w:rsidRPr="0068262C">
        <w:rPr>
          <w:rFonts w:ascii="Toyota Text" w:eastAsiaTheme="minorHAnsi" w:hAnsi="Toyota Text" w:cs="Toyota Type Book"/>
          <w:sz w:val="22"/>
          <w:szCs w:val="22"/>
          <w:lang w:eastAsia="en-US"/>
        </w:rPr>
        <w:t>Note that if the Guest User has activated the Smart Services for the vehicle, and if there is a Main Registered User for that same vehicle</w:t>
      </w:r>
      <w:r w:rsidR="00FE0E7A" w:rsidRPr="0068262C">
        <w:rPr>
          <w:rFonts w:ascii="Toyota Text" w:eastAsiaTheme="minorHAnsi" w:hAnsi="Toyota Text" w:cs="Toyota Type Book"/>
          <w:sz w:val="22"/>
          <w:szCs w:val="22"/>
          <w:lang w:eastAsia="en-US"/>
        </w:rPr>
        <w:t>, the Main Registered User may access the following data through the App:</w:t>
      </w:r>
    </w:p>
    <w:p w14:paraId="6B567A3F" w14:textId="77777777" w:rsidR="00FE0E7A" w:rsidRPr="0068262C" w:rsidRDefault="00FE0E7A" w:rsidP="00EE4767">
      <w:pPr>
        <w:pStyle w:val="paragraph"/>
        <w:shd w:val="clear" w:color="auto" w:fill="FFFFFF"/>
        <w:spacing w:before="0" w:beforeAutospacing="0" w:after="0" w:afterAutospacing="0"/>
        <w:jc w:val="both"/>
        <w:textAlignment w:val="baseline"/>
        <w:rPr>
          <w:rFonts w:ascii="Toyota Text" w:eastAsiaTheme="minorHAnsi" w:hAnsi="Toyota Text" w:cs="Toyota Type Book"/>
          <w:sz w:val="22"/>
          <w:szCs w:val="22"/>
          <w:lang w:eastAsia="en-US"/>
        </w:rPr>
      </w:pPr>
    </w:p>
    <w:p w14:paraId="2B634EC7" w14:textId="77777777" w:rsidR="00DF16A9" w:rsidRPr="00EE4767" w:rsidRDefault="00DF16A9" w:rsidP="00EE4767">
      <w:pPr>
        <w:pStyle w:val="paragraph"/>
        <w:shd w:val="clear" w:color="auto" w:fill="FFFFFF"/>
        <w:spacing w:before="0" w:beforeAutospacing="0" w:after="0" w:afterAutospacing="0"/>
        <w:ind w:firstLine="720"/>
        <w:jc w:val="both"/>
        <w:textAlignment w:val="baseline"/>
        <w:rPr>
          <w:rFonts w:ascii="Toyota Text" w:eastAsiaTheme="minorHAnsi" w:hAnsi="Toyota Text" w:cs="Toyota Type Book"/>
          <w:sz w:val="22"/>
          <w:szCs w:val="22"/>
          <w:lang w:eastAsia="en-US"/>
        </w:rPr>
      </w:pPr>
      <w:r w:rsidRPr="00EE4767">
        <w:rPr>
          <w:rFonts w:ascii="Toyota Text" w:eastAsiaTheme="minorHAnsi" w:hAnsi="Toyota Text" w:cs="Toyota Type Book"/>
          <w:sz w:val="22"/>
          <w:szCs w:val="22"/>
          <w:lang w:eastAsia="en-US"/>
        </w:rPr>
        <w:t>- Geolocation of the vehicle </w:t>
      </w:r>
    </w:p>
    <w:p w14:paraId="609A9BB0" w14:textId="7C6618DC" w:rsidR="00DF16A9" w:rsidRPr="00EE4767" w:rsidRDefault="00DF16A9" w:rsidP="00EE4767">
      <w:pPr>
        <w:pStyle w:val="paragraph"/>
        <w:shd w:val="clear" w:color="auto" w:fill="FFFFFF"/>
        <w:spacing w:before="0" w:beforeAutospacing="0" w:after="0" w:afterAutospacing="0"/>
        <w:ind w:firstLine="720"/>
        <w:jc w:val="both"/>
        <w:textAlignment w:val="baseline"/>
        <w:rPr>
          <w:rFonts w:ascii="Toyota Text" w:eastAsiaTheme="minorHAnsi" w:hAnsi="Toyota Text" w:cs="Toyota Type Book"/>
          <w:sz w:val="22"/>
          <w:szCs w:val="22"/>
          <w:lang w:eastAsia="en-US"/>
        </w:rPr>
      </w:pPr>
      <w:r w:rsidRPr="00EE4767">
        <w:rPr>
          <w:rFonts w:ascii="Toyota Text" w:eastAsiaTheme="minorHAnsi" w:hAnsi="Toyota Text" w:cs="Toyota Type Book"/>
          <w:sz w:val="22"/>
          <w:szCs w:val="22"/>
          <w:lang w:eastAsia="en-US"/>
        </w:rPr>
        <w:t>- Trip data </w:t>
      </w:r>
    </w:p>
    <w:p w14:paraId="2653A194" w14:textId="77777777" w:rsidR="00DF16A9" w:rsidRPr="00EE4767" w:rsidRDefault="00DF16A9" w:rsidP="00EE4767">
      <w:pPr>
        <w:pStyle w:val="paragraph"/>
        <w:shd w:val="clear" w:color="auto" w:fill="FFFFFF"/>
        <w:spacing w:before="0" w:beforeAutospacing="0" w:after="0" w:afterAutospacing="0"/>
        <w:jc w:val="both"/>
        <w:textAlignment w:val="baseline"/>
        <w:rPr>
          <w:rFonts w:ascii="Toyota Text" w:eastAsiaTheme="minorHAnsi" w:hAnsi="Toyota Text" w:cs="Toyota Type Book"/>
          <w:sz w:val="22"/>
          <w:szCs w:val="22"/>
          <w:lang w:eastAsia="en-US"/>
        </w:rPr>
      </w:pPr>
      <w:r w:rsidRPr="00EE4767">
        <w:rPr>
          <w:rFonts w:ascii="Toyota Text" w:eastAsiaTheme="minorHAnsi" w:hAnsi="Toyota Text" w:cs="Toyota Type Book"/>
          <w:sz w:val="22"/>
          <w:szCs w:val="22"/>
          <w:lang w:eastAsia="en-US"/>
        </w:rPr>
        <w:t> </w:t>
      </w:r>
    </w:p>
    <w:p w14:paraId="716A8128" w14:textId="263E8B12" w:rsidR="00DF16A9" w:rsidRPr="00EE4767" w:rsidRDefault="00DF16A9" w:rsidP="00EE4767">
      <w:pPr>
        <w:pStyle w:val="paragraph"/>
        <w:shd w:val="clear" w:color="auto" w:fill="FFFFFF"/>
        <w:spacing w:before="0" w:beforeAutospacing="0" w:after="0" w:afterAutospacing="0"/>
        <w:jc w:val="both"/>
        <w:textAlignment w:val="baseline"/>
        <w:rPr>
          <w:rFonts w:ascii="Toyota Text" w:eastAsiaTheme="minorHAnsi" w:hAnsi="Toyota Text" w:cs="Toyota Type Book"/>
          <w:sz w:val="22"/>
          <w:szCs w:val="22"/>
          <w:lang w:eastAsia="en-US"/>
        </w:rPr>
      </w:pPr>
      <w:r w:rsidRPr="00EE4767">
        <w:rPr>
          <w:rFonts w:ascii="Toyota Text" w:eastAsiaTheme="minorHAnsi" w:hAnsi="Toyota Text" w:cs="Toyota Type Book"/>
          <w:sz w:val="22"/>
          <w:szCs w:val="22"/>
          <w:lang w:eastAsia="en-US"/>
        </w:rPr>
        <w:t xml:space="preserve">A Guest User can deactivate the use of </w:t>
      </w:r>
      <w:r w:rsidR="00001CA6" w:rsidRPr="00EE4767">
        <w:rPr>
          <w:rFonts w:ascii="Toyota Text" w:eastAsiaTheme="minorHAnsi" w:hAnsi="Toyota Text" w:cs="Toyota Type Book"/>
          <w:sz w:val="22"/>
          <w:szCs w:val="22"/>
          <w:lang w:eastAsia="en-US"/>
        </w:rPr>
        <w:t>geolocation</w:t>
      </w:r>
      <w:r w:rsidRPr="00EE4767">
        <w:rPr>
          <w:rFonts w:ascii="Toyota Text" w:eastAsiaTheme="minorHAnsi" w:hAnsi="Toyota Text" w:cs="Toyota Type Book"/>
          <w:sz w:val="22"/>
          <w:szCs w:val="22"/>
          <w:lang w:eastAsia="en-US"/>
        </w:rPr>
        <w:t xml:space="preserve"> at any time (see “How can I suspend the use of my vehicle’s geolocation?”) </w:t>
      </w:r>
    </w:p>
    <w:p w14:paraId="3CE5814D" w14:textId="0BBF0406" w:rsidR="00DF16A9" w:rsidRPr="00EE4767" w:rsidRDefault="00DF16A9" w:rsidP="00EE4767">
      <w:pPr>
        <w:pStyle w:val="paragraph"/>
        <w:shd w:val="clear" w:color="auto" w:fill="FFFFFF"/>
        <w:spacing w:before="0" w:beforeAutospacing="0" w:after="0" w:afterAutospacing="0"/>
        <w:jc w:val="both"/>
        <w:textAlignment w:val="baseline"/>
        <w:rPr>
          <w:rFonts w:ascii="Toyota Text" w:eastAsiaTheme="minorHAnsi" w:hAnsi="Toyota Text" w:cs="Toyota Type Book"/>
          <w:sz w:val="22"/>
          <w:szCs w:val="22"/>
          <w:lang w:eastAsia="en-US"/>
        </w:rPr>
      </w:pPr>
      <w:r w:rsidRPr="00EE4767">
        <w:rPr>
          <w:rFonts w:ascii="Toyota Text" w:eastAsiaTheme="minorHAnsi" w:hAnsi="Toyota Text" w:cs="Toyota Type Book"/>
          <w:sz w:val="22"/>
          <w:szCs w:val="22"/>
          <w:lang w:eastAsia="en-US"/>
        </w:rPr>
        <w:t>  </w:t>
      </w:r>
    </w:p>
    <w:p w14:paraId="4B9E3B44" w14:textId="77777777" w:rsidR="00DF16A9" w:rsidRPr="00EE4767" w:rsidRDefault="00DF16A9" w:rsidP="00EE4767">
      <w:pPr>
        <w:pStyle w:val="paragraph"/>
        <w:shd w:val="clear" w:color="auto" w:fill="FFFFFF"/>
        <w:spacing w:before="0" w:beforeAutospacing="0" w:after="0" w:afterAutospacing="0"/>
        <w:jc w:val="both"/>
        <w:textAlignment w:val="baseline"/>
        <w:rPr>
          <w:rFonts w:ascii="Toyota Text" w:eastAsiaTheme="minorHAnsi" w:hAnsi="Toyota Text" w:cs="Toyota Type Book"/>
          <w:sz w:val="22"/>
          <w:szCs w:val="22"/>
          <w:lang w:eastAsia="en-US"/>
        </w:rPr>
      </w:pPr>
      <w:r w:rsidRPr="00EE4767">
        <w:rPr>
          <w:rFonts w:ascii="Toyota Text" w:eastAsiaTheme="minorHAnsi" w:hAnsi="Toyota Text" w:cs="Toyota Type Book"/>
          <w:sz w:val="22"/>
          <w:szCs w:val="22"/>
          <w:lang w:eastAsia="en-US"/>
        </w:rPr>
        <w:t>To benefit of a full connected experience, a person using the Guest User can create an account in the App. </w:t>
      </w:r>
    </w:p>
    <w:p w14:paraId="5C34C5B5" w14:textId="77777777" w:rsidR="00DF16A9" w:rsidRDefault="00DF16A9" w:rsidP="00DF16A9">
      <w:pPr>
        <w:pStyle w:val="paragraph"/>
        <w:shd w:val="clear" w:color="auto" w:fill="FFFFFF"/>
        <w:spacing w:before="0" w:beforeAutospacing="0" w:after="0" w:afterAutospacing="0"/>
        <w:textAlignment w:val="baseline"/>
        <w:rPr>
          <w:rFonts w:ascii="Segoe UI" w:hAnsi="Segoe UI" w:cs="Segoe UI"/>
          <w:sz w:val="18"/>
          <w:szCs w:val="18"/>
        </w:rPr>
      </w:pPr>
    </w:p>
    <w:p w14:paraId="20340E94" w14:textId="39639127" w:rsidR="00084028" w:rsidRPr="00F9390A" w:rsidRDefault="00084028" w:rsidP="00CF3D02">
      <w:pPr>
        <w:pStyle w:val="Heading1"/>
      </w:pPr>
      <w:bookmarkStart w:id="22" w:name="_Toc172124858"/>
      <w:bookmarkStart w:id="23" w:name="_Hlk132897041"/>
      <w:r w:rsidRPr="00F9390A">
        <w:t>Which Personal Data will be processed?</w:t>
      </w:r>
      <w:bookmarkEnd w:id="22"/>
    </w:p>
    <w:bookmarkEnd w:id="23"/>
    <w:p w14:paraId="082011D8" w14:textId="1B6C5884" w:rsidR="00084028" w:rsidRPr="00F9390A" w:rsidRDefault="00084028" w:rsidP="00C6217C">
      <w:r w:rsidRPr="00F9390A">
        <w:t xml:space="preserve">We will collect and use the categories of Personal Data </w:t>
      </w:r>
      <w:r w:rsidR="00D964FA" w:rsidRPr="00F9390A">
        <w:t xml:space="preserve">listed below </w:t>
      </w:r>
      <w:r w:rsidRPr="00F9390A">
        <w:t>in connection with the Services</w:t>
      </w:r>
      <w:r w:rsidR="00D964FA" w:rsidRPr="00F9390A">
        <w:t xml:space="preserve">. Note that </w:t>
      </w:r>
      <w:r w:rsidR="00BB2FB1" w:rsidRPr="00F9390A">
        <w:t>when referred to in th</w:t>
      </w:r>
      <w:r w:rsidR="00E552F6" w:rsidRPr="00F9390A">
        <w:t xml:space="preserve">is Privacy </w:t>
      </w:r>
      <w:r w:rsidR="00223EA0">
        <w:t>N</w:t>
      </w:r>
      <w:r w:rsidR="00E552F6" w:rsidRPr="00F9390A">
        <w:t>otice</w:t>
      </w:r>
      <w:r w:rsidR="000737F9" w:rsidRPr="00F9390A">
        <w:t xml:space="preserve">, the category of </w:t>
      </w:r>
      <w:r w:rsidR="00D21CFF" w:rsidRPr="00F9390A">
        <w:t xml:space="preserve">Personal </w:t>
      </w:r>
      <w:r w:rsidR="00223EA0">
        <w:t xml:space="preserve">Data </w:t>
      </w:r>
      <w:r w:rsidR="00D21CFF" w:rsidRPr="00F9390A">
        <w:t xml:space="preserve">may </w:t>
      </w:r>
      <w:r w:rsidR="00134CAC" w:rsidRPr="00F9390A">
        <w:t xml:space="preserve">include </w:t>
      </w:r>
      <w:r w:rsidR="00D21CFF" w:rsidRPr="00F9390A">
        <w:t xml:space="preserve">partly or wholly </w:t>
      </w:r>
      <w:r w:rsidR="00134CAC" w:rsidRPr="00F9390A">
        <w:t xml:space="preserve">the specific </w:t>
      </w:r>
      <w:r w:rsidR="00223EA0">
        <w:t>P</w:t>
      </w:r>
      <w:r w:rsidR="00134CAC" w:rsidRPr="00F9390A">
        <w:t xml:space="preserve">ersonal </w:t>
      </w:r>
      <w:r w:rsidR="00223EA0">
        <w:t>D</w:t>
      </w:r>
      <w:r w:rsidR="00134CAC" w:rsidRPr="00F9390A">
        <w:t xml:space="preserve">ata </w:t>
      </w:r>
      <w:r w:rsidR="00C6217C" w:rsidRPr="00F9390A">
        <w:t>listed under each category.</w:t>
      </w:r>
    </w:p>
    <w:p w14:paraId="7BF0C13F" w14:textId="7C93E266" w:rsidR="00FF0B47" w:rsidRPr="00F9390A" w:rsidRDefault="00084028" w:rsidP="00C6217C">
      <w:pPr>
        <w:pStyle w:val="Heading3"/>
      </w:pPr>
      <w:r w:rsidRPr="00F9390A">
        <w:t>Account information</w:t>
      </w:r>
    </w:p>
    <w:p w14:paraId="695D49BD" w14:textId="37084A9B" w:rsidR="00084028" w:rsidRPr="00F9390A" w:rsidRDefault="00084028" w:rsidP="00C6217C">
      <w:pPr>
        <w:pStyle w:val="ListParagraph"/>
        <w:numPr>
          <w:ilvl w:val="0"/>
          <w:numId w:val="2"/>
        </w:numPr>
        <w:rPr>
          <w:color w:val="0000FF"/>
          <w:u w:val="double"/>
        </w:rPr>
      </w:pPr>
      <w:bookmarkStart w:id="24" w:name="_BPDC_LN_INS_1113"/>
      <w:bookmarkStart w:id="25" w:name="_BPDC_PR_INS_1114"/>
      <w:bookmarkEnd w:id="24"/>
      <w:bookmarkEnd w:id="25"/>
      <w:r w:rsidRPr="00F9390A">
        <w:t>Identity information (e.g</w:t>
      </w:r>
      <w:r w:rsidR="00D322A5" w:rsidRPr="00F9390A">
        <w:t>.,</w:t>
      </w:r>
      <w:r w:rsidRPr="00F9390A">
        <w:t xml:space="preserve"> title, family and first name, mother tongue); </w:t>
      </w:r>
    </w:p>
    <w:p w14:paraId="3AE2B7CB" w14:textId="5EE37CD0" w:rsidR="00084028" w:rsidRPr="00F9390A" w:rsidRDefault="00084028" w:rsidP="00C6217C">
      <w:pPr>
        <w:pStyle w:val="ListParagraph"/>
        <w:numPr>
          <w:ilvl w:val="0"/>
          <w:numId w:val="2"/>
        </w:numPr>
        <w:rPr>
          <w:color w:val="0000FF"/>
          <w:u w:val="double"/>
        </w:rPr>
      </w:pPr>
      <w:bookmarkStart w:id="26" w:name="_BPDC_LN_INS_1111"/>
      <w:bookmarkStart w:id="27" w:name="_BPDC_PR_INS_1112"/>
      <w:bookmarkEnd w:id="26"/>
      <w:bookmarkEnd w:id="27"/>
      <w:r w:rsidRPr="00F9390A">
        <w:t>Contact information (e.g</w:t>
      </w:r>
      <w:r w:rsidR="00D322A5" w:rsidRPr="00F9390A">
        <w:t>.,</w:t>
      </w:r>
      <w:r w:rsidRPr="00F9390A">
        <w:t xml:space="preserve"> mobile number, email address, postal address); </w:t>
      </w:r>
    </w:p>
    <w:p w14:paraId="26B1C24F" w14:textId="2CB681BC" w:rsidR="00084028" w:rsidRPr="00F9390A" w:rsidRDefault="00084028" w:rsidP="00C6217C">
      <w:pPr>
        <w:pStyle w:val="ListParagraph"/>
        <w:numPr>
          <w:ilvl w:val="0"/>
          <w:numId w:val="2"/>
        </w:numPr>
        <w:rPr>
          <w:color w:val="0000FF"/>
          <w:u w:val="double"/>
        </w:rPr>
      </w:pPr>
      <w:bookmarkStart w:id="28" w:name="_BPDC_LN_INS_1109"/>
      <w:bookmarkStart w:id="29" w:name="_BPDC_PR_INS_1110"/>
      <w:bookmarkEnd w:id="28"/>
      <w:bookmarkEnd w:id="29"/>
      <w:r w:rsidRPr="00F9390A">
        <w:t xml:space="preserve">If you have a </w:t>
      </w:r>
      <w:r w:rsidR="000E3393">
        <w:t>v</w:t>
      </w:r>
      <w:r w:rsidR="00973330">
        <w:t>ehicle</w:t>
      </w:r>
      <w:r w:rsidRPr="00F9390A">
        <w:t xml:space="preserve"> with an on-board Internet connectivity functionality, identification information requested by the ECS Provider which provides the Internet access service (e.g</w:t>
      </w:r>
      <w:r w:rsidR="001360BD" w:rsidRPr="00F9390A">
        <w:t>.,</w:t>
      </w:r>
      <w:r w:rsidRPr="00F9390A">
        <w:t xml:space="preserve"> copy of ID documents); </w:t>
      </w:r>
    </w:p>
    <w:p w14:paraId="0C782931" w14:textId="5FB7D080" w:rsidR="00084028" w:rsidRPr="00F9390A" w:rsidRDefault="3EA2D18C" w:rsidP="00C6217C">
      <w:pPr>
        <w:pStyle w:val="ListParagraph"/>
        <w:numPr>
          <w:ilvl w:val="0"/>
          <w:numId w:val="2"/>
        </w:numPr>
        <w:rPr>
          <w:color w:val="0000FF"/>
          <w:u w:val="double"/>
        </w:rPr>
      </w:pPr>
      <w:bookmarkStart w:id="30" w:name="_BPDC_LN_INS_1107"/>
      <w:bookmarkStart w:id="31" w:name="_BPDC_PR_INS_1108"/>
      <w:bookmarkEnd w:id="30"/>
      <w:bookmarkEnd w:id="31"/>
      <w:commentRangeStart w:id="32"/>
      <w:commentRangeStart w:id="33"/>
      <w:r>
        <w:lastRenderedPageBreak/>
        <w:t>Information relating to your</w:t>
      </w:r>
      <w:r w:rsidR="03249AEB">
        <w:t xml:space="preserve"> </w:t>
      </w:r>
      <w:r w:rsidR="696E0FF4">
        <w:t>A</w:t>
      </w:r>
      <w:r>
        <w:t>ccount (e.g</w:t>
      </w:r>
      <w:r w:rsidR="3FFD34BC">
        <w:t>.,</w:t>
      </w:r>
      <w:r>
        <w:t xml:space="preserve"> preferred contact method, subscription information, communication language preference, Authorised Retailer/Repairer preference); </w:t>
      </w:r>
      <w:commentRangeEnd w:id="32"/>
      <w:r w:rsidR="00084028">
        <w:rPr>
          <w:rStyle w:val="CommentReference"/>
        </w:rPr>
        <w:commentReference w:id="32"/>
      </w:r>
      <w:commentRangeEnd w:id="33"/>
      <w:r w:rsidR="00084028">
        <w:rPr>
          <w:rStyle w:val="CommentReference"/>
        </w:rPr>
        <w:commentReference w:id="33"/>
      </w:r>
    </w:p>
    <w:p w14:paraId="78D10421" w14:textId="24081A77" w:rsidR="00084028" w:rsidRPr="00F9390A" w:rsidRDefault="00084028" w:rsidP="00C6217C">
      <w:pPr>
        <w:pStyle w:val="ListParagraph"/>
        <w:numPr>
          <w:ilvl w:val="0"/>
          <w:numId w:val="2"/>
        </w:numPr>
        <w:rPr>
          <w:color w:val="0000FF"/>
          <w:u w:val="double"/>
        </w:rPr>
      </w:pPr>
      <w:bookmarkStart w:id="35" w:name="_BPDC_LN_INS_1105"/>
      <w:bookmarkStart w:id="36" w:name="_BPDC_PR_INS_1106"/>
      <w:bookmarkEnd w:id="35"/>
      <w:bookmarkEnd w:id="36"/>
      <w:r w:rsidRPr="00F9390A">
        <w:t>Emergency contact information (if you have provided such information on your</w:t>
      </w:r>
      <w:r w:rsidR="00036422" w:rsidRPr="00F9390A">
        <w:t xml:space="preserve"> </w:t>
      </w:r>
      <w:r w:rsidR="00C34690">
        <w:t>A</w:t>
      </w:r>
      <w:r w:rsidRPr="00F9390A">
        <w:t xml:space="preserve">ccount); </w:t>
      </w:r>
    </w:p>
    <w:p w14:paraId="7D627172" w14:textId="7334BEBC" w:rsidR="00134CAC" w:rsidRPr="00F9390A" w:rsidRDefault="00084028" w:rsidP="00C6217C">
      <w:pPr>
        <w:pStyle w:val="ListParagraph"/>
        <w:numPr>
          <w:ilvl w:val="0"/>
          <w:numId w:val="2"/>
        </w:numPr>
        <w:rPr>
          <w:b/>
        </w:rPr>
      </w:pPr>
      <w:bookmarkStart w:id="37" w:name="_BPDC_LN_INS_1103"/>
      <w:bookmarkStart w:id="38" w:name="_BPDC_PR_INS_1104"/>
      <w:bookmarkEnd w:id="37"/>
      <w:bookmarkEnd w:id="38"/>
      <w:r w:rsidRPr="00F9390A">
        <w:t>Data relating to your privacy preferences (e.g</w:t>
      </w:r>
      <w:r w:rsidR="001360BD" w:rsidRPr="00F9390A">
        <w:t>.,</w:t>
      </w:r>
      <w:r w:rsidRPr="00F9390A">
        <w:t xml:space="preserve"> date you gave your consent; what you consented to; date on which you withdrew your consent; how consent was given (for example from which device)</w:t>
      </w:r>
      <w:r w:rsidR="00223EA0">
        <w:t>)</w:t>
      </w:r>
      <w:r w:rsidRPr="00F9390A">
        <w:t xml:space="preserve">; </w:t>
      </w:r>
    </w:p>
    <w:p w14:paraId="7B41C7E3" w14:textId="027B3853" w:rsidR="00B13F03" w:rsidRPr="00F9390A" w:rsidRDefault="00B13F03" w:rsidP="00C6217C">
      <w:pPr>
        <w:pStyle w:val="ListParagraph"/>
        <w:numPr>
          <w:ilvl w:val="0"/>
          <w:numId w:val="2"/>
        </w:numPr>
        <w:rPr>
          <w:b/>
        </w:rPr>
      </w:pPr>
      <w:r w:rsidRPr="00F9390A">
        <w:t xml:space="preserve">Preferred Head Unit settings (e.g. background </w:t>
      </w:r>
      <w:proofErr w:type="spellStart"/>
      <w:r w:rsidRPr="00F9390A">
        <w:t>color</w:t>
      </w:r>
      <w:proofErr w:type="spellEnd"/>
      <w:r w:rsidRPr="00F9390A">
        <w:t>, navigation settings, volume settings)</w:t>
      </w:r>
      <w:r w:rsidR="005914A0" w:rsidRPr="00F9390A">
        <w:t>;</w:t>
      </w:r>
    </w:p>
    <w:p w14:paraId="11603C5E" w14:textId="5C5E583E" w:rsidR="00D61F54" w:rsidRPr="00F9390A" w:rsidRDefault="00A14D9D" w:rsidP="00C6217C">
      <w:pPr>
        <w:pStyle w:val="ListParagraph"/>
        <w:numPr>
          <w:ilvl w:val="0"/>
          <w:numId w:val="2"/>
        </w:numPr>
      </w:pPr>
      <w:r w:rsidRPr="00F9390A">
        <w:t xml:space="preserve">Any sound or image files that you may upload onto the Platform and/or your </w:t>
      </w:r>
      <w:r w:rsidR="00712B54">
        <w:t>A</w:t>
      </w:r>
      <w:r w:rsidRPr="00F9390A">
        <w:t>ccount;</w:t>
      </w:r>
    </w:p>
    <w:p w14:paraId="24A59439" w14:textId="67E8AC31" w:rsidR="007C4DA8" w:rsidRPr="00EE4767" w:rsidRDefault="00525F9A" w:rsidP="00C6217C">
      <w:pPr>
        <w:pStyle w:val="ListParagraph"/>
        <w:numPr>
          <w:ilvl w:val="0"/>
          <w:numId w:val="2"/>
        </w:numPr>
        <w:rPr>
          <w:b/>
        </w:rPr>
      </w:pPr>
      <w:r w:rsidRPr="00F9390A">
        <w:t>IP address</w:t>
      </w:r>
      <w:r w:rsidR="000B457F">
        <w:t>;</w:t>
      </w:r>
    </w:p>
    <w:p w14:paraId="3914BB57" w14:textId="61B9CC93" w:rsidR="00525F9A" w:rsidRPr="00F9390A" w:rsidRDefault="00C97BDF" w:rsidP="00C6217C">
      <w:pPr>
        <w:pStyle w:val="ListParagraph"/>
        <w:numPr>
          <w:ilvl w:val="0"/>
          <w:numId w:val="2"/>
        </w:numPr>
        <w:rPr>
          <w:b/>
        </w:rPr>
      </w:pPr>
      <w:r>
        <w:t>De</w:t>
      </w:r>
      <w:r w:rsidR="00ED08F0">
        <w:t>vice identifier</w:t>
      </w:r>
      <w:r w:rsidR="00CE4CDB">
        <w:t xml:space="preserve"> and authorised device information (</w:t>
      </w:r>
      <w:r w:rsidR="004525BE">
        <w:t>e.g. phone model</w:t>
      </w:r>
      <w:r w:rsidR="001C4335">
        <w:t xml:space="preserve"> and OS version</w:t>
      </w:r>
      <w:r w:rsidR="004525BE">
        <w:t xml:space="preserve"> used for </w:t>
      </w:r>
      <w:r w:rsidR="001C4335">
        <w:t>Digital Key)</w:t>
      </w:r>
      <w:r w:rsidR="00525F9A" w:rsidRPr="00F9390A">
        <w:t>;</w:t>
      </w:r>
    </w:p>
    <w:p w14:paraId="5B9A4686" w14:textId="0D8C4693" w:rsidR="0029451D" w:rsidRPr="00F9390A" w:rsidRDefault="0029451D" w:rsidP="00C6217C">
      <w:pPr>
        <w:pStyle w:val="ListParagraph"/>
        <w:numPr>
          <w:ilvl w:val="0"/>
          <w:numId w:val="2"/>
        </w:numPr>
      </w:pPr>
      <w:r w:rsidRPr="00F9390A">
        <w:t>User’s feedback on specific events or triggers of the Services;</w:t>
      </w:r>
    </w:p>
    <w:p w14:paraId="729ECD60" w14:textId="78D50C2C" w:rsidR="00D868E8" w:rsidRPr="00D868E8" w:rsidRDefault="00D868E8" w:rsidP="00D868E8">
      <w:pPr>
        <w:pStyle w:val="ListParagraph"/>
        <w:numPr>
          <w:ilvl w:val="0"/>
          <w:numId w:val="2"/>
        </w:numPr>
        <w:rPr>
          <w:b/>
        </w:rPr>
      </w:pPr>
      <w:r w:rsidRPr="00F9390A">
        <w:t xml:space="preserve">Data we use to identify your </w:t>
      </w:r>
      <w:r>
        <w:t>vehicle</w:t>
      </w:r>
      <w:r w:rsidRPr="00F9390A">
        <w:t xml:space="preserve"> (e.g., </w:t>
      </w:r>
      <w:r>
        <w:t>vehicle</w:t>
      </w:r>
      <w:r w:rsidRPr="00F9390A">
        <w:t xml:space="preserve"> registration plate, </w:t>
      </w:r>
      <w:r>
        <w:t>vehicle</w:t>
      </w:r>
      <w:r w:rsidRPr="00F9390A">
        <w:t xml:space="preserve"> identification number, date of purchase of the </w:t>
      </w:r>
      <w:r>
        <w:t>vehicle</w:t>
      </w:r>
      <w:r w:rsidRPr="00F9390A">
        <w:t xml:space="preserve">, the IP address of the SIM-card that is built into the Data Communication Module in your </w:t>
      </w:r>
      <w:r>
        <w:t>vehicle</w:t>
      </w:r>
      <w:r w:rsidRPr="00F9390A">
        <w:t>);</w:t>
      </w:r>
    </w:p>
    <w:p w14:paraId="42223CB9" w14:textId="0BE339FD" w:rsidR="00084028" w:rsidRPr="00F9390A" w:rsidRDefault="00084028" w:rsidP="00C6217C">
      <w:pPr>
        <w:pStyle w:val="ListParagraph"/>
        <w:numPr>
          <w:ilvl w:val="0"/>
          <w:numId w:val="2"/>
        </w:numPr>
      </w:pPr>
      <w:r w:rsidRPr="00F9390A">
        <w:t>App</w:t>
      </w:r>
      <w:r w:rsidR="002B074B" w:rsidRPr="00F9390A">
        <w:t xml:space="preserve"> or service</w:t>
      </w:r>
      <w:r w:rsidRPr="00F9390A">
        <w:t xml:space="preserve"> usage related data (e.g</w:t>
      </w:r>
      <w:r w:rsidR="001360BD" w:rsidRPr="00F9390A">
        <w:t>.,</w:t>
      </w:r>
      <w:r w:rsidRPr="00F9390A">
        <w:t xml:space="preserve"> login statistics, error message tracking).</w:t>
      </w:r>
      <w:r w:rsidRPr="00F9390A" w:rsidDel="003234BC">
        <w:t xml:space="preserve"> </w:t>
      </w:r>
    </w:p>
    <w:p w14:paraId="04E486EC" w14:textId="57ADFFF5" w:rsidR="00FF0B47" w:rsidRPr="00F9390A" w:rsidRDefault="00084028" w:rsidP="00C6217C">
      <w:pPr>
        <w:pStyle w:val="Heading3"/>
      </w:pPr>
      <w:commentRangeStart w:id="39"/>
      <w:r w:rsidRPr="00F9390A">
        <w:t>Billing information</w:t>
      </w:r>
      <w:commentRangeEnd w:id="39"/>
      <w:r w:rsidR="00DD4361">
        <w:rPr>
          <w:rStyle w:val="CommentReference"/>
          <w:rFonts w:eastAsiaTheme="minorHAnsi" w:cs="Toyota Type Book"/>
          <w:i w:val="0"/>
        </w:rPr>
        <w:commentReference w:id="39"/>
      </w:r>
    </w:p>
    <w:p w14:paraId="72BA6456" w14:textId="32007513" w:rsidR="00084028" w:rsidRPr="004E2568" w:rsidRDefault="3EA2D18C" w:rsidP="00C6217C">
      <w:pPr>
        <w:pStyle w:val="ListParagraph"/>
        <w:numPr>
          <w:ilvl w:val="0"/>
          <w:numId w:val="4"/>
        </w:numPr>
        <w:rPr>
          <w:color w:val="0000FF"/>
          <w:u w:val="double"/>
        </w:rPr>
      </w:pPr>
      <w:bookmarkStart w:id="41" w:name="_BPDC_LN_INS_1101"/>
      <w:bookmarkStart w:id="42" w:name="_BPDC_PR_INS_1102"/>
      <w:bookmarkEnd w:id="41"/>
      <w:bookmarkEnd w:id="42"/>
      <w:r w:rsidRPr="004E2568">
        <w:t>Data relating to invoices and payments for the Services (e.g</w:t>
      </w:r>
      <w:r w:rsidR="03249AEB" w:rsidRPr="004E2568">
        <w:t>.,</w:t>
      </w:r>
      <w:r w:rsidRPr="004E2568">
        <w:t xml:space="preserve"> history of your payments for the Services,</w:t>
      </w:r>
      <w:r w:rsidR="3D467889" w:rsidRPr="004E2568">
        <w:t xml:space="preserve"> history of transactions,</w:t>
      </w:r>
      <w:r w:rsidR="3AE20DC8" w:rsidRPr="004E2568">
        <w:t xml:space="preserve"> billing address,</w:t>
      </w:r>
      <w:r w:rsidRPr="004E2568">
        <w:t xml:space="preserve"> invoices, VAT number, if applicable).</w:t>
      </w:r>
      <w:r w:rsidR="7D2D2E59" w:rsidRPr="004E2568">
        <w:t xml:space="preserve"> </w:t>
      </w:r>
      <w:commentRangeStart w:id="43"/>
      <w:commentRangeStart w:id="44"/>
      <w:r w:rsidR="7D2D2E59" w:rsidRPr="004E2568">
        <w:t xml:space="preserve">Note that </w:t>
      </w:r>
      <w:r w:rsidR="00EC10A7" w:rsidRPr="004E2568">
        <w:t>TME</w:t>
      </w:r>
      <w:r w:rsidR="7139944A" w:rsidRPr="004E2568">
        <w:t xml:space="preserve"> do not store</w:t>
      </w:r>
      <w:r w:rsidR="11DA778F" w:rsidRPr="004E2568">
        <w:t xml:space="preserve"> your</w:t>
      </w:r>
      <w:r w:rsidR="7139944A" w:rsidRPr="004E2568">
        <w:t xml:space="preserve"> </w:t>
      </w:r>
      <w:r w:rsidR="0EFE57D4" w:rsidRPr="004E2568">
        <w:t xml:space="preserve">complete </w:t>
      </w:r>
      <w:r w:rsidR="7139944A" w:rsidRPr="004E2568">
        <w:t>payment method details in our systems</w:t>
      </w:r>
      <w:r w:rsidR="6EFD4332" w:rsidRPr="004E2568">
        <w:t>, only the last 4 digits of your payment card</w:t>
      </w:r>
      <w:r w:rsidR="00336888" w:rsidRPr="004E2568">
        <w:t>(s)</w:t>
      </w:r>
      <w:r w:rsidR="6EFD4332" w:rsidRPr="004E2568">
        <w:t xml:space="preserve"> and related expiry date</w:t>
      </w:r>
      <w:r w:rsidR="41AA693D" w:rsidRPr="004E2568">
        <w:t>.</w:t>
      </w:r>
      <w:commentRangeEnd w:id="43"/>
      <w:r w:rsidR="00084028" w:rsidRPr="004E2568">
        <w:rPr>
          <w:rStyle w:val="CommentReference"/>
        </w:rPr>
        <w:commentReference w:id="43"/>
      </w:r>
      <w:commentRangeEnd w:id="44"/>
      <w:r w:rsidR="00EC10A7" w:rsidRPr="004E2568">
        <w:rPr>
          <w:rStyle w:val="CommentReference"/>
        </w:rPr>
        <w:commentReference w:id="44"/>
      </w:r>
      <w:r w:rsidR="7139944A" w:rsidRPr="004E2568">
        <w:t xml:space="preserve"> </w:t>
      </w:r>
      <w:r w:rsidR="00F44238" w:rsidRPr="004E2568">
        <w:t xml:space="preserve"> The </w:t>
      </w:r>
      <w:r w:rsidR="00971583" w:rsidRPr="004E2568">
        <w:t xml:space="preserve">complete payment method details are </w:t>
      </w:r>
      <w:r w:rsidR="005F24A5" w:rsidRPr="004E2568">
        <w:t>stored by our selected payment servi</w:t>
      </w:r>
      <w:r w:rsidR="00EF17A7" w:rsidRPr="004E2568">
        <w:t xml:space="preserve">ce </w:t>
      </w:r>
      <w:r w:rsidR="0005569D" w:rsidRPr="004E2568">
        <w:t>providers, who adhere to and are licensed under the relevant payment services regulations.</w:t>
      </w:r>
    </w:p>
    <w:p w14:paraId="56F838AC" w14:textId="4B1581CA" w:rsidR="00FF0B47" w:rsidRPr="00F9390A" w:rsidRDefault="00EC10A7" w:rsidP="00C6217C">
      <w:pPr>
        <w:pStyle w:val="Heading3"/>
      </w:pPr>
      <w:r>
        <w:t xml:space="preserve"> </w:t>
      </w:r>
      <w:r w:rsidR="00084028" w:rsidRPr="00F9390A">
        <w:t xml:space="preserve">Location </w:t>
      </w:r>
      <w:r w:rsidR="00084028" w:rsidRPr="00F9390A">
        <w:rPr>
          <w:rStyle w:val="Heading3Char"/>
          <w:i/>
        </w:rPr>
        <w:t>data</w:t>
      </w:r>
    </w:p>
    <w:p w14:paraId="597FEE8A" w14:textId="601EFCB2" w:rsidR="00D77C11" w:rsidRPr="00F9390A" w:rsidRDefault="00084028" w:rsidP="00C6217C">
      <w:pPr>
        <w:pStyle w:val="ListParagraph"/>
        <w:numPr>
          <w:ilvl w:val="0"/>
          <w:numId w:val="4"/>
        </w:numPr>
        <w:rPr>
          <w:color w:val="0000FF"/>
          <w:u w:val="double"/>
        </w:rPr>
      </w:pPr>
      <w:bookmarkStart w:id="46" w:name="_BPDC_LN_INS_1098"/>
      <w:bookmarkStart w:id="47" w:name="_BPDC_PR_INS_1099"/>
      <w:bookmarkStart w:id="48" w:name="_BPDC_PR_INS_1100"/>
      <w:bookmarkEnd w:id="46"/>
      <w:bookmarkEnd w:id="47"/>
      <w:bookmarkEnd w:id="48"/>
      <w:r w:rsidRPr="00F9390A">
        <w:t xml:space="preserve">Geolocation information linked to your </w:t>
      </w:r>
      <w:r w:rsidR="000E3393">
        <w:t>v</w:t>
      </w:r>
      <w:r w:rsidR="00973330">
        <w:t>ehicle</w:t>
      </w:r>
      <w:r w:rsidRPr="00F9390A">
        <w:t xml:space="preserve"> and/or your smartphone (e.g</w:t>
      </w:r>
      <w:r w:rsidR="00501F48" w:rsidRPr="00F9390A">
        <w:t>.,</w:t>
      </w:r>
      <w:r w:rsidRPr="00F9390A">
        <w:t xml:space="preserve"> geolocation of your </w:t>
      </w:r>
      <w:r w:rsidR="00973330">
        <w:t>vehicle</w:t>
      </w:r>
      <w:r w:rsidRPr="00F9390A">
        <w:t xml:space="preserve"> (longitude and latitude), planned destination, journeys, direction of travel), at precise times</w:t>
      </w:r>
      <w:r w:rsidR="00D77C11" w:rsidRPr="00F9390A">
        <w:t>;</w:t>
      </w:r>
    </w:p>
    <w:p w14:paraId="1E9C3747" w14:textId="20BA1AB7" w:rsidR="00D77C11" w:rsidRPr="00973330" w:rsidRDefault="00D77C11" w:rsidP="00C6217C">
      <w:pPr>
        <w:pStyle w:val="ListParagraph"/>
        <w:numPr>
          <w:ilvl w:val="0"/>
          <w:numId w:val="4"/>
        </w:numPr>
        <w:rPr>
          <w:color w:val="0000FF"/>
          <w:u w:val="double"/>
          <w:lang w:val="fr-BE"/>
        </w:rPr>
      </w:pPr>
      <w:r w:rsidRPr="00973330">
        <w:rPr>
          <w:lang w:val="fr-BE"/>
        </w:rPr>
        <w:t>Journey information (</w:t>
      </w:r>
      <w:r w:rsidR="00F9390A" w:rsidRPr="00973330">
        <w:rPr>
          <w:lang w:val="fr-BE"/>
        </w:rPr>
        <w:t>e.g.,</w:t>
      </w:r>
      <w:r w:rsidRPr="00973330">
        <w:rPr>
          <w:lang w:val="fr-BE"/>
        </w:rPr>
        <w:t xml:space="preserve"> </w:t>
      </w:r>
      <w:proofErr w:type="spellStart"/>
      <w:r w:rsidRPr="00973330">
        <w:rPr>
          <w:lang w:val="fr-BE"/>
        </w:rPr>
        <w:t>recent</w:t>
      </w:r>
      <w:proofErr w:type="spellEnd"/>
      <w:r w:rsidRPr="00973330">
        <w:rPr>
          <w:lang w:val="fr-BE"/>
        </w:rPr>
        <w:t xml:space="preserve"> destinations, </w:t>
      </w:r>
      <w:proofErr w:type="spellStart"/>
      <w:r w:rsidR="00F9390A" w:rsidRPr="00973330">
        <w:rPr>
          <w:lang w:val="fr-BE"/>
        </w:rPr>
        <w:t>favourite</w:t>
      </w:r>
      <w:proofErr w:type="spellEnd"/>
      <w:r w:rsidRPr="00973330">
        <w:rPr>
          <w:lang w:val="fr-BE"/>
        </w:rPr>
        <w:t xml:space="preserve"> destinations</w:t>
      </w:r>
      <w:r w:rsidR="000C7B3B" w:rsidRPr="00973330">
        <w:rPr>
          <w:lang w:val="fr-BE"/>
        </w:rPr>
        <w:t>).</w:t>
      </w:r>
    </w:p>
    <w:p w14:paraId="3B5A0FD6" w14:textId="77777777" w:rsidR="00084028" w:rsidRPr="00F9390A" w:rsidRDefault="00084028" w:rsidP="00C6217C">
      <w:pPr>
        <w:pStyle w:val="Heading3"/>
      </w:pPr>
      <w:r w:rsidRPr="00F9390A">
        <w:t>Telematic data</w:t>
      </w:r>
    </w:p>
    <w:p w14:paraId="091E4988" w14:textId="63F797DE" w:rsidR="00084028" w:rsidRPr="00F9390A" w:rsidRDefault="00084028" w:rsidP="00C6217C">
      <w:pPr>
        <w:pStyle w:val="ListParagraph"/>
        <w:numPr>
          <w:ilvl w:val="0"/>
          <w:numId w:val="2"/>
        </w:numPr>
        <w:rPr>
          <w:b/>
        </w:rPr>
      </w:pPr>
      <w:r w:rsidRPr="00F9390A">
        <w:t>Driving behaviour (e.g</w:t>
      </w:r>
      <w:r w:rsidR="00501F48" w:rsidRPr="00F9390A">
        <w:t>.,</w:t>
      </w:r>
      <w:r w:rsidRPr="00F9390A">
        <w:t xml:space="preserve"> driving logs, driving speed, </w:t>
      </w:r>
      <w:r w:rsidR="00F9390A" w:rsidRPr="00F9390A">
        <w:t>acceleration,</w:t>
      </w:r>
      <w:r w:rsidRPr="00F9390A">
        <w:t xml:space="preserve"> and brake speed); </w:t>
      </w:r>
    </w:p>
    <w:p w14:paraId="69F79024" w14:textId="5A2A8E89" w:rsidR="00084028" w:rsidRPr="00F9390A" w:rsidRDefault="00084028" w:rsidP="00C6217C">
      <w:pPr>
        <w:pStyle w:val="ListParagraph"/>
        <w:numPr>
          <w:ilvl w:val="0"/>
          <w:numId w:val="2"/>
        </w:numPr>
        <w:rPr>
          <w:b/>
        </w:rPr>
      </w:pPr>
      <w:r w:rsidRPr="00F9390A">
        <w:t xml:space="preserve">Data we use to identify your </w:t>
      </w:r>
      <w:r w:rsidR="00973330">
        <w:t>vehicle</w:t>
      </w:r>
      <w:r w:rsidRPr="00F9390A">
        <w:t xml:space="preserve"> (e.g</w:t>
      </w:r>
      <w:r w:rsidR="00501F48" w:rsidRPr="00F9390A">
        <w:t>.,</w:t>
      </w:r>
      <w:r w:rsidRPr="00F9390A">
        <w:t xml:space="preserve"> </w:t>
      </w:r>
      <w:r w:rsidR="00973330">
        <w:t>vehicle</w:t>
      </w:r>
      <w:r w:rsidRPr="00F9390A">
        <w:t xml:space="preserve"> registration plate, </w:t>
      </w:r>
      <w:r w:rsidR="00973330">
        <w:t>vehicle</w:t>
      </w:r>
      <w:r w:rsidRPr="00F9390A">
        <w:t xml:space="preserve"> identification number, date of purchase of the </w:t>
      </w:r>
      <w:r w:rsidR="00973330">
        <w:t>vehicle</w:t>
      </w:r>
      <w:r w:rsidRPr="00F9390A">
        <w:t xml:space="preserve">, the IP address of the SIM-card that is built into the Data Communication Module in your </w:t>
      </w:r>
      <w:r w:rsidR="00973330">
        <w:t>vehicle</w:t>
      </w:r>
      <w:r w:rsidRPr="00F9390A">
        <w:t>);</w:t>
      </w:r>
    </w:p>
    <w:p w14:paraId="07891C3D" w14:textId="1676447B" w:rsidR="00662C4F" w:rsidRPr="00F9390A" w:rsidRDefault="00084028" w:rsidP="00C6217C">
      <w:pPr>
        <w:pStyle w:val="ListParagraph"/>
        <w:numPr>
          <w:ilvl w:val="0"/>
          <w:numId w:val="2"/>
        </w:numPr>
        <w:rPr>
          <w:b/>
        </w:rPr>
      </w:pPr>
      <w:r w:rsidRPr="00F9390A">
        <w:t xml:space="preserve">Technical </w:t>
      </w:r>
      <w:r w:rsidR="00973330">
        <w:t>vehicle</w:t>
      </w:r>
      <w:r w:rsidRPr="00F9390A">
        <w:t xml:space="preserve"> data (e.g</w:t>
      </w:r>
      <w:r w:rsidR="00501F48" w:rsidRPr="00F9390A">
        <w:t>.,</w:t>
      </w:r>
      <w:r w:rsidRPr="00F9390A">
        <w:t xml:space="preserve"> mileage, fuel consumption, warnings) and diagnostic data (e.g</w:t>
      </w:r>
      <w:r w:rsidR="00501F48" w:rsidRPr="00F9390A">
        <w:t>.,</w:t>
      </w:r>
      <w:r w:rsidRPr="00F9390A">
        <w:t xml:space="preserve"> system failures and warning lights)</w:t>
      </w:r>
      <w:r w:rsidR="006F59F4" w:rsidRPr="00F9390A">
        <w:t>;</w:t>
      </w:r>
    </w:p>
    <w:p w14:paraId="1D94CD85" w14:textId="69AF4367" w:rsidR="00122880" w:rsidRPr="00F9390A" w:rsidRDefault="00122880" w:rsidP="00C6217C">
      <w:pPr>
        <w:pStyle w:val="ListParagraph"/>
        <w:numPr>
          <w:ilvl w:val="0"/>
          <w:numId w:val="2"/>
        </w:numPr>
        <w:rPr>
          <w:b/>
        </w:rPr>
      </w:pPr>
      <w:r w:rsidRPr="00F9390A">
        <w:t>Driving score</w:t>
      </w:r>
      <w:r w:rsidR="009D2509" w:rsidRPr="00626F94">
        <w:t>s</w:t>
      </w:r>
      <w:r w:rsidRPr="009D2509">
        <w:rPr>
          <w:color w:val="FF0000"/>
        </w:rPr>
        <w:t xml:space="preserve"> </w:t>
      </w:r>
      <w:r w:rsidRPr="00F9390A">
        <w:t xml:space="preserve">which consist of </w:t>
      </w:r>
      <w:r w:rsidR="006F59F4" w:rsidRPr="00F9390A">
        <w:t>derived</w:t>
      </w:r>
      <w:r w:rsidRPr="00F9390A">
        <w:t xml:space="preserve"> data </w:t>
      </w:r>
      <w:r w:rsidR="006F59F4" w:rsidRPr="00F9390A">
        <w:t>from the other telematic data.</w:t>
      </w:r>
    </w:p>
    <w:p w14:paraId="0FB47389" w14:textId="144AF619" w:rsidR="00084028" w:rsidRPr="00F9390A" w:rsidRDefault="00973330" w:rsidP="00C6217C">
      <w:pPr>
        <w:pStyle w:val="Heading3"/>
      </w:pPr>
      <w:r>
        <w:t>Vehicle</w:t>
      </w:r>
      <w:r w:rsidR="0076316F">
        <w:t xml:space="preserve"> &amp; accessory</w:t>
      </w:r>
      <w:r w:rsidR="00084028" w:rsidRPr="00F9390A">
        <w:t xml:space="preserve"> information</w:t>
      </w:r>
    </w:p>
    <w:p w14:paraId="18C112A8" w14:textId="78BC56DC" w:rsidR="00084028" w:rsidRPr="00F9390A" w:rsidRDefault="00084028" w:rsidP="00C6217C">
      <w:pPr>
        <w:pStyle w:val="ListParagraph"/>
        <w:numPr>
          <w:ilvl w:val="0"/>
          <w:numId w:val="2"/>
        </w:numPr>
      </w:pPr>
      <w:r w:rsidRPr="00F9390A">
        <w:t xml:space="preserve">Current and historical </w:t>
      </w:r>
      <w:r w:rsidR="00973330">
        <w:t>vehicle</w:t>
      </w:r>
      <w:r w:rsidRPr="00F9390A">
        <w:t>-related data (e.g</w:t>
      </w:r>
      <w:r w:rsidR="00501F48" w:rsidRPr="00F9390A">
        <w:t>.,</w:t>
      </w:r>
      <w:r w:rsidRPr="00F9390A">
        <w:t xml:space="preserve"> accessories, tyres, finance, insurance, warranty-related information, if applicable);</w:t>
      </w:r>
    </w:p>
    <w:p w14:paraId="26945911" w14:textId="77777777" w:rsidR="003D5946" w:rsidRPr="00F9390A" w:rsidRDefault="00084028" w:rsidP="00C6217C">
      <w:pPr>
        <w:pStyle w:val="ListParagraph"/>
        <w:numPr>
          <w:ilvl w:val="0"/>
          <w:numId w:val="2"/>
        </w:numPr>
      </w:pPr>
      <w:bookmarkStart w:id="49" w:name="_BPDC_LN_INS_1096"/>
      <w:bookmarkStart w:id="50" w:name="_BPDC_PR_INS_1097"/>
      <w:bookmarkEnd w:id="49"/>
      <w:bookmarkEnd w:id="50"/>
      <w:r w:rsidRPr="00F9390A">
        <w:t>Interaction history (e.g</w:t>
      </w:r>
      <w:r w:rsidR="00501F48" w:rsidRPr="00F9390A">
        <w:t>.,</w:t>
      </w:r>
      <w:r w:rsidRPr="00F9390A">
        <w:t xml:space="preserve"> planned maintenance and service bookings)</w:t>
      </w:r>
      <w:r w:rsidR="003D5946" w:rsidRPr="00F9390A">
        <w:t>;</w:t>
      </w:r>
    </w:p>
    <w:p w14:paraId="1175FD1D" w14:textId="37A21847" w:rsidR="00036422" w:rsidRDefault="00036422" w:rsidP="00C6217C">
      <w:pPr>
        <w:pStyle w:val="ListParagraph"/>
        <w:numPr>
          <w:ilvl w:val="0"/>
          <w:numId w:val="2"/>
        </w:numPr>
      </w:pPr>
      <w:r w:rsidRPr="00F9390A">
        <w:lastRenderedPageBreak/>
        <w:t>Information about your Toyota car (</w:t>
      </w:r>
      <w:r w:rsidR="000E3393">
        <w:t>v</w:t>
      </w:r>
      <w:r w:rsidR="00973330">
        <w:t>ehicle</w:t>
      </w:r>
      <w:r w:rsidRPr="00F9390A">
        <w:t xml:space="preserve"> Identification Number);</w:t>
      </w:r>
    </w:p>
    <w:p w14:paraId="2DBEACBC" w14:textId="5681BDFB" w:rsidR="00267594" w:rsidRPr="00F9390A" w:rsidRDefault="00267594" w:rsidP="00C6217C">
      <w:pPr>
        <w:pStyle w:val="ListParagraph"/>
        <w:numPr>
          <w:ilvl w:val="0"/>
          <w:numId w:val="2"/>
        </w:numPr>
      </w:pPr>
      <w:r>
        <w:t xml:space="preserve">Digital Key </w:t>
      </w:r>
      <w:r w:rsidR="009D2F24">
        <w:t>hardware specific information (ECU ID, BLE serial numbers);</w:t>
      </w:r>
    </w:p>
    <w:p w14:paraId="70820ACD" w14:textId="5A2A6318" w:rsidR="00294420" w:rsidRPr="00F9390A" w:rsidRDefault="00404D78" w:rsidP="00294420">
      <w:pPr>
        <w:pStyle w:val="ListParagraph"/>
        <w:numPr>
          <w:ilvl w:val="0"/>
          <w:numId w:val="2"/>
        </w:numPr>
      </w:pPr>
      <w:r w:rsidRPr="00F9390A">
        <w:t>Head Unit hardware specific information (serial number of device, software version).</w:t>
      </w:r>
    </w:p>
    <w:p w14:paraId="221F29CE" w14:textId="65B91A65" w:rsidR="000119D8" w:rsidRPr="005D2D1D" w:rsidRDefault="00294420" w:rsidP="00EF5EC1">
      <w:pPr>
        <w:pStyle w:val="Heading3"/>
      </w:pPr>
      <w:r>
        <w:t>HomeCharge</w:t>
      </w:r>
      <w:r w:rsidR="000119D8">
        <w:t xml:space="preserve"> information</w:t>
      </w:r>
    </w:p>
    <w:p w14:paraId="6BACB084" w14:textId="77777777" w:rsidR="005B5C04" w:rsidRDefault="005B5C04" w:rsidP="005B5C04">
      <w:pPr>
        <w:pStyle w:val="ListParagraph"/>
        <w:numPr>
          <w:ilvl w:val="0"/>
          <w:numId w:val="43"/>
        </w:numPr>
        <w:spacing w:line="256" w:lineRule="auto"/>
      </w:pPr>
      <w:r>
        <w:t>Identifier of the HomeCharge;</w:t>
      </w:r>
    </w:p>
    <w:p w14:paraId="5AFCB3CF" w14:textId="77777777" w:rsidR="005B5C04" w:rsidRDefault="005B5C04" w:rsidP="005B5C04">
      <w:pPr>
        <w:pStyle w:val="ListParagraph"/>
        <w:numPr>
          <w:ilvl w:val="0"/>
          <w:numId w:val="43"/>
        </w:numPr>
        <w:spacing w:line="256" w:lineRule="auto"/>
      </w:pPr>
      <w:r>
        <w:t>Location of the HomeCharge;</w:t>
      </w:r>
    </w:p>
    <w:p w14:paraId="2B8AEFC8" w14:textId="6674EDFB" w:rsidR="005B5C04" w:rsidRDefault="005B5C04" w:rsidP="005B5C04">
      <w:pPr>
        <w:pStyle w:val="ListParagraph"/>
        <w:numPr>
          <w:ilvl w:val="0"/>
          <w:numId w:val="43"/>
        </w:numPr>
        <w:spacing w:line="256" w:lineRule="auto"/>
      </w:pPr>
      <w:r>
        <w:t>Communication data and related metadata (e.g.</w:t>
      </w:r>
      <w:r w:rsidR="007F079B">
        <w:t>,</w:t>
      </w:r>
      <w:r>
        <w:t xml:space="preserve"> date and time of the communication between customer and support agent)</w:t>
      </w:r>
    </w:p>
    <w:p w14:paraId="0C1D8E7F" w14:textId="1A021076" w:rsidR="005B5C04" w:rsidRDefault="005B5C04" w:rsidP="005B5C04">
      <w:pPr>
        <w:pStyle w:val="ListParagraph"/>
        <w:numPr>
          <w:ilvl w:val="0"/>
          <w:numId w:val="43"/>
        </w:numPr>
        <w:spacing w:line="256" w:lineRule="auto"/>
      </w:pPr>
      <w:r>
        <w:t>Technical event and application logs (e.g.</w:t>
      </w:r>
      <w:r w:rsidR="007F079B">
        <w:t>,</w:t>
      </w:r>
      <w:r>
        <w:t xml:space="preserve"> logs that the support agent has reset the charger)</w:t>
      </w:r>
    </w:p>
    <w:p w14:paraId="64F05282" w14:textId="36B89972" w:rsidR="005B5C04" w:rsidRDefault="005B5C04" w:rsidP="005B5C04">
      <w:pPr>
        <w:pStyle w:val="ListParagraph"/>
        <w:numPr>
          <w:ilvl w:val="0"/>
          <w:numId w:val="43"/>
        </w:numPr>
        <w:spacing w:line="256" w:lineRule="auto"/>
      </w:pPr>
      <w:r>
        <w:t>Remote diagnostic data (e.g.</w:t>
      </w:r>
      <w:r w:rsidR="007F079B">
        <w:t>,</w:t>
      </w:r>
      <w:r>
        <w:t xml:space="preserve"> status of the HomeCharge)</w:t>
      </w:r>
    </w:p>
    <w:p w14:paraId="02456966" w14:textId="2B254ABA" w:rsidR="00084028" w:rsidRPr="00F9390A" w:rsidRDefault="00084028" w:rsidP="00C6217C">
      <w:pPr>
        <w:pStyle w:val="Heading3"/>
      </w:pPr>
      <w:r w:rsidRPr="00F9390A">
        <w:t xml:space="preserve">Security-related data </w:t>
      </w:r>
    </w:p>
    <w:p w14:paraId="7D15297A" w14:textId="5586B689" w:rsidR="00BB2221" w:rsidRDefault="00084028" w:rsidP="0075744C">
      <w:pPr>
        <w:pStyle w:val="ListParagraph"/>
        <w:numPr>
          <w:ilvl w:val="0"/>
          <w:numId w:val="2"/>
        </w:numPr>
      </w:pPr>
      <w:bookmarkStart w:id="51" w:name="_BPDC_LN_INS_1093"/>
      <w:bookmarkStart w:id="52" w:name="_BPDC_PR_INS_1094"/>
      <w:bookmarkEnd w:id="51"/>
      <w:bookmarkEnd w:id="52"/>
      <w:r w:rsidRPr="00F9390A">
        <w:t>We log certain information about your usage of our IT systems, applications</w:t>
      </w:r>
      <w:r w:rsidR="00501F48" w:rsidRPr="00F9390A">
        <w:t>,</w:t>
      </w:r>
      <w:r w:rsidRPr="00F9390A">
        <w:t xml:space="preserve"> and networks to protect our systems and our customer’s data. For example, during a limited period</w:t>
      </w:r>
      <w:r w:rsidR="00501F48" w:rsidRPr="00F9390A">
        <w:t>,</w:t>
      </w:r>
      <w:r w:rsidRPr="00F9390A">
        <w:t xml:space="preserve"> we keep logs of who has accessed your connected car data, and when, to be able to investigate any potential threat to the confidentiality, integrity</w:t>
      </w:r>
      <w:r w:rsidR="00FF35D7" w:rsidRPr="00F9390A">
        <w:t>,</w:t>
      </w:r>
      <w:r w:rsidRPr="00F9390A">
        <w:t xml:space="preserve"> and availability of your connected car data.</w:t>
      </w:r>
    </w:p>
    <w:p w14:paraId="42CF6758" w14:textId="7A1E5EBE" w:rsidR="0075744C" w:rsidRDefault="0075744C" w:rsidP="0075744C">
      <w:pPr>
        <w:pStyle w:val="Heading3"/>
        <w:rPr>
          <w:lang w:val="en-BE"/>
        </w:rPr>
      </w:pPr>
      <w:r>
        <w:rPr>
          <w:lang w:val="en-BE"/>
        </w:rPr>
        <w:t>Voice data</w:t>
      </w:r>
    </w:p>
    <w:p w14:paraId="7D6A15C8" w14:textId="10F626AB" w:rsidR="0075744C" w:rsidRPr="00E46BF1" w:rsidRDefault="00BA506D" w:rsidP="0075744C">
      <w:pPr>
        <w:pStyle w:val="ListParagraph"/>
        <w:numPr>
          <w:ilvl w:val="0"/>
          <w:numId w:val="2"/>
        </w:numPr>
        <w:rPr>
          <w:lang w:val="en-BE"/>
        </w:rPr>
      </w:pPr>
      <w:r w:rsidRPr="00BA506D">
        <w:rPr>
          <w:lang w:val="en-BE"/>
        </w:rPr>
        <w:t>To provide you with voice command assistant services in your car, we may process the speech audio data you input</w:t>
      </w:r>
      <w:r w:rsidR="00DE6008">
        <w:rPr>
          <w:lang w:val="en-BE"/>
        </w:rPr>
        <w:t xml:space="preserve"> and associated metadata</w:t>
      </w:r>
      <w:r w:rsidRPr="00BA506D">
        <w:rPr>
          <w:lang w:val="en-BE"/>
        </w:rPr>
        <w:t>. You can always disable this processing by turning off the voice data toggle in your car settings</w:t>
      </w:r>
      <w:r w:rsidR="008C5B26">
        <w:rPr>
          <w:lang w:val="en-BE"/>
        </w:rPr>
        <w:t>.</w:t>
      </w:r>
      <w:r w:rsidR="00A0533F">
        <w:rPr>
          <w:lang w:val="en-BE"/>
        </w:rPr>
        <w:t xml:space="preserve"> </w:t>
      </w:r>
    </w:p>
    <w:p w14:paraId="78C6BAF1" w14:textId="2E92F2A2" w:rsidR="00084028" w:rsidRPr="00F9390A" w:rsidRDefault="00084028" w:rsidP="00CF3D02">
      <w:pPr>
        <w:pStyle w:val="Heading1"/>
        <w:rPr>
          <w:caps/>
        </w:rPr>
      </w:pPr>
      <w:bookmarkStart w:id="53" w:name="_Toc172124859"/>
      <w:r w:rsidRPr="00F9390A">
        <w:t>What are the legal bases for Toyota’s use of your Personal Data?</w:t>
      </w:r>
      <w:bookmarkEnd w:id="53"/>
    </w:p>
    <w:p w14:paraId="7AFEA0D7" w14:textId="77777777" w:rsidR="00084028" w:rsidRPr="00F9390A" w:rsidRDefault="00084028" w:rsidP="00C6217C">
      <w:pPr>
        <w:pStyle w:val="Heading3"/>
        <w:numPr>
          <w:ilvl w:val="0"/>
          <w:numId w:val="6"/>
        </w:numPr>
      </w:pPr>
      <w:r w:rsidRPr="00F9390A">
        <w:t>Necessary for the performance of our contract with you</w:t>
      </w:r>
    </w:p>
    <w:p w14:paraId="156D4A86" w14:textId="7A0E31DF" w:rsidR="00084028" w:rsidRPr="00F9390A" w:rsidRDefault="00084028" w:rsidP="00C6217C">
      <w:pPr>
        <w:rPr>
          <w:b/>
          <w:caps/>
        </w:rPr>
      </w:pPr>
      <w:r w:rsidRPr="00F9390A">
        <w:t>For the provision of the Services</w:t>
      </w:r>
      <w:r w:rsidR="0021076C" w:rsidRPr="00F9390A">
        <w:t>,</w:t>
      </w:r>
      <w:r w:rsidRPr="00F9390A">
        <w:t xml:space="preserve"> we generally process your Personal Data to perform the contract you have subscribed to by accepting the corresponding Terms of Use.</w:t>
      </w:r>
    </w:p>
    <w:p w14:paraId="1CD0B83F" w14:textId="77777777" w:rsidR="00084028" w:rsidRPr="00F9390A" w:rsidRDefault="00084028" w:rsidP="00C6217C">
      <w:pPr>
        <w:pStyle w:val="Heading3"/>
        <w:rPr>
          <w:b/>
          <w:caps/>
        </w:rPr>
      </w:pPr>
      <w:r w:rsidRPr="00F9390A">
        <w:t>Our legitimate interests</w:t>
      </w:r>
    </w:p>
    <w:p w14:paraId="0E38F9E5" w14:textId="78534D3F" w:rsidR="00084028" w:rsidRPr="00F9390A" w:rsidRDefault="00084028" w:rsidP="00C6217C">
      <w:pPr>
        <w:rPr>
          <w:b/>
          <w:caps/>
        </w:rPr>
      </w:pPr>
      <w:r w:rsidRPr="00F9390A">
        <w:t>Where applicable, we process your Personal Data if this is necessary to pursue our legitimate interests in relation to the provision of the Services, provided that our interests are not outbalanced by your interests or rights and freedoms (e.g</w:t>
      </w:r>
      <w:r w:rsidR="0021076C" w:rsidRPr="00F9390A">
        <w:t>.,</w:t>
      </w:r>
      <w:r w:rsidRPr="00F9390A">
        <w:t xml:space="preserve"> your privacy rights). For example:</w:t>
      </w:r>
    </w:p>
    <w:p w14:paraId="3AD771BA" w14:textId="2EC7740E" w:rsidR="00084028" w:rsidRPr="00F9390A" w:rsidRDefault="00084028" w:rsidP="00C6217C">
      <w:pPr>
        <w:pStyle w:val="ListParagraph"/>
        <w:numPr>
          <w:ilvl w:val="0"/>
          <w:numId w:val="7"/>
        </w:numPr>
      </w:pPr>
      <w:r w:rsidRPr="00F9390A">
        <w:t xml:space="preserve">We process </w:t>
      </w:r>
      <w:r w:rsidR="009165CD" w:rsidRPr="00F9390A">
        <w:t xml:space="preserve">your </w:t>
      </w:r>
      <w:r w:rsidRPr="00F9390A">
        <w:t>Personal Data to allow our Toyota network partners (e.g</w:t>
      </w:r>
      <w:r w:rsidR="0021076C" w:rsidRPr="00F9390A">
        <w:t>.,</w:t>
      </w:r>
      <w:r w:rsidRPr="00F9390A">
        <w:t xml:space="preserve"> National Distributors, Authorised Retailers/Repairers) to contact you in the framework of maintenance reminders and crash management; </w:t>
      </w:r>
    </w:p>
    <w:p w14:paraId="7632B480" w14:textId="6DCAFBBB" w:rsidR="00084028" w:rsidRPr="00F9390A" w:rsidRDefault="00084028" w:rsidP="00C6217C">
      <w:pPr>
        <w:pStyle w:val="ListParagraph"/>
        <w:numPr>
          <w:ilvl w:val="0"/>
          <w:numId w:val="7"/>
        </w:numPr>
      </w:pPr>
      <w:r w:rsidRPr="00F9390A">
        <w:t xml:space="preserve">We process </w:t>
      </w:r>
      <w:r w:rsidR="009165CD" w:rsidRPr="00F9390A">
        <w:t xml:space="preserve">your </w:t>
      </w:r>
      <w:r w:rsidRPr="00F9390A">
        <w:t xml:space="preserve">Personal Data to allow us to contact an emergency contact person that you have designated and who must be contacted in case you and/or your </w:t>
      </w:r>
      <w:r w:rsidR="005912AF">
        <w:t>v</w:t>
      </w:r>
      <w:r w:rsidR="00973330">
        <w:t>ehicle</w:t>
      </w:r>
      <w:r w:rsidRPr="00F9390A">
        <w:t xml:space="preserve"> is involved in a crash; </w:t>
      </w:r>
    </w:p>
    <w:p w14:paraId="12437ABA" w14:textId="0870AE17" w:rsidR="00084028" w:rsidRPr="00F9390A" w:rsidRDefault="00084028" w:rsidP="00C6217C">
      <w:pPr>
        <w:pStyle w:val="ListParagraph"/>
        <w:numPr>
          <w:ilvl w:val="0"/>
          <w:numId w:val="7"/>
        </w:numPr>
      </w:pPr>
      <w:r w:rsidRPr="00F9390A">
        <w:t xml:space="preserve">We process </w:t>
      </w:r>
      <w:r w:rsidR="009165CD" w:rsidRPr="00F9390A">
        <w:t xml:space="preserve">your </w:t>
      </w:r>
      <w:r w:rsidRPr="00F9390A">
        <w:t xml:space="preserve">Personal Data in case you have a </w:t>
      </w:r>
      <w:r w:rsidR="005912AF">
        <w:t>v</w:t>
      </w:r>
      <w:r w:rsidR="00973330">
        <w:t>ehicle</w:t>
      </w:r>
      <w:r w:rsidRPr="00F9390A">
        <w:t xml:space="preserve"> with an on-board Internet connectivity functionality, to allow external providers (e.g</w:t>
      </w:r>
      <w:r w:rsidR="0021076C" w:rsidRPr="00F9390A">
        <w:t>.,</w:t>
      </w:r>
      <w:r w:rsidRPr="00F9390A">
        <w:t xml:space="preserve"> the ECS Providers that provide the Internet Access Service) to fulfil their legal obligation to identify you (by collecting your identification information);</w:t>
      </w:r>
    </w:p>
    <w:p w14:paraId="41C7FE86" w14:textId="439CA2FA" w:rsidR="00084028" w:rsidRPr="00F9390A" w:rsidRDefault="00084028" w:rsidP="00C6217C">
      <w:pPr>
        <w:pStyle w:val="ListParagraph"/>
        <w:numPr>
          <w:ilvl w:val="0"/>
          <w:numId w:val="7"/>
        </w:numPr>
      </w:pPr>
      <w:r w:rsidRPr="00F9390A">
        <w:lastRenderedPageBreak/>
        <w:t>Where we want to use your Personal Data in anonymized form to improve our products and services</w:t>
      </w:r>
      <w:r w:rsidR="00D6792A">
        <w:t xml:space="preserve"> and</w:t>
      </w:r>
      <w:r w:rsidR="00020FD1">
        <w:t xml:space="preserve"> </w:t>
      </w:r>
      <w:r w:rsidR="00020FD1" w:rsidRPr="00A76B4E">
        <w:t>perform insights and analysis</w:t>
      </w:r>
      <w:r w:rsidRPr="00A76B4E">
        <w:t xml:space="preserve"> </w:t>
      </w:r>
      <w:r w:rsidRPr="00F9390A">
        <w:t>or to develop new products or services, the anonymization of your Personal Data is done on the basis of our legitimate business interest to innovate, to improve our products and services and to develop new products and services</w:t>
      </w:r>
      <w:r w:rsidR="00A45BA2" w:rsidRPr="00F9390A">
        <w:t>;</w:t>
      </w:r>
    </w:p>
    <w:p w14:paraId="307C2310" w14:textId="77777777" w:rsidR="00084028" w:rsidRPr="00F9390A" w:rsidRDefault="00084028" w:rsidP="00C6217C">
      <w:pPr>
        <w:pStyle w:val="ListParagraph"/>
        <w:numPr>
          <w:ilvl w:val="0"/>
          <w:numId w:val="7"/>
        </w:numPr>
      </w:pPr>
      <w:r w:rsidRPr="00F9390A">
        <w:t>To disclose your Personal Data when we are required to do so by law enforcement authorities or the courts.</w:t>
      </w:r>
    </w:p>
    <w:p w14:paraId="2559E220" w14:textId="77777777" w:rsidR="00084028" w:rsidRPr="00F9390A" w:rsidRDefault="00084028" w:rsidP="00C6217C">
      <w:pPr>
        <w:pStyle w:val="Heading3"/>
        <w:rPr>
          <w:b/>
          <w:caps/>
        </w:rPr>
      </w:pPr>
      <w:r w:rsidRPr="00F9390A">
        <w:t>Our legal obligations</w:t>
      </w:r>
    </w:p>
    <w:p w14:paraId="044499C7" w14:textId="77777777" w:rsidR="00084028" w:rsidRPr="00F9390A" w:rsidRDefault="00084028" w:rsidP="00C6217C">
      <w:r w:rsidRPr="00F9390A">
        <w:t>We process your Personal Data if this is necessary for us to comply with our legal obligations, including to comply with decisions rendered by courts or public authorities. For example, if we have charged you for your use of the Internet access service, we may be obliged to retain the invoice (and your Personal Data on the invoice) for a legally prescribed period of time.</w:t>
      </w:r>
    </w:p>
    <w:p w14:paraId="56CC2AF4" w14:textId="77777777" w:rsidR="00084028" w:rsidRPr="00F9390A" w:rsidRDefault="00084028" w:rsidP="00C6217C">
      <w:pPr>
        <w:pStyle w:val="Heading3"/>
        <w:rPr>
          <w:b/>
          <w:caps/>
        </w:rPr>
      </w:pPr>
      <w:r w:rsidRPr="00F9390A">
        <w:t>Based on your consent</w:t>
      </w:r>
    </w:p>
    <w:p w14:paraId="7198AD4D" w14:textId="06BC02A7" w:rsidR="00084028" w:rsidRPr="00F9390A" w:rsidRDefault="00084028" w:rsidP="00C6217C">
      <w:pPr>
        <w:rPr>
          <w:b/>
          <w:caps/>
        </w:rPr>
      </w:pPr>
      <w:r w:rsidRPr="00F9390A">
        <w:t xml:space="preserve">In certain </w:t>
      </w:r>
      <w:r w:rsidR="00BB4511" w:rsidRPr="00F9390A">
        <w:t>instances,</w:t>
      </w:r>
      <w:r w:rsidRPr="00F9390A">
        <w:t xml:space="preserve"> we will only process your Personal Data if you have given your prior consent.</w:t>
      </w:r>
      <w:r w:rsidR="00D6591A" w:rsidRPr="00F9390A">
        <w:t xml:space="preserve"> </w:t>
      </w:r>
      <w:r w:rsidRPr="00F9390A">
        <w:t xml:space="preserve">For example, where you have given your </w:t>
      </w:r>
      <w:r w:rsidR="00BB4511" w:rsidRPr="00F9390A">
        <w:t>consent,</w:t>
      </w:r>
      <w:r w:rsidRPr="00F9390A">
        <w:t xml:space="preserve"> we may process Personal Data:</w:t>
      </w:r>
    </w:p>
    <w:p w14:paraId="093D5AF0" w14:textId="77777777" w:rsidR="00084028" w:rsidRPr="00F9390A" w:rsidRDefault="00084028" w:rsidP="00C6217C">
      <w:pPr>
        <w:pStyle w:val="ListParagraph"/>
        <w:numPr>
          <w:ilvl w:val="0"/>
          <w:numId w:val="8"/>
        </w:numPr>
      </w:pPr>
      <w:r w:rsidRPr="00F9390A">
        <w:t>To improve and innovate our products and services;</w:t>
      </w:r>
    </w:p>
    <w:p w14:paraId="11D65553" w14:textId="66A4C251" w:rsidR="00084028" w:rsidRPr="00F9390A" w:rsidRDefault="00084028" w:rsidP="00C6217C">
      <w:pPr>
        <w:pStyle w:val="ListParagraph"/>
        <w:numPr>
          <w:ilvl w:val="0"/>
          <w:numId w:val="8"/>
        </w:numPr>
      </w:pPr>
      <w:r w:rsidRPr="00F9390A">
        <w:t xml:space="preserve">To gain insights into how our </w:t>
      </w:r>
      <w:r w:rsidR="00973330">
        <w:t>vehicle</w:t>
      </w:r>
      <w:r w:rsidRPr="00F9390A">
        <w:t xml:space="preserve">s are performing </w:t>
      </w:r>
      <w:r w:rsidR="00BB4511" w:rsidRPr="00F9390A">
        <w:t>to</w:t>
      </w:r>
      <w:r w:rsidRPr="00F9390A">
        <w:t xml:space="preserve"> inform our marketing and advertising campaigns;</w:t>
      </w:r>
    </w:p>
    <w:p w14:paraId="6694041A" w14:textId="22912EE5" w:rsidR="00084028" w:rsidRPr="00F9390A" w:rsidRDefault="00084028" w:rsidP="00C6217C">
      <w:pPr>
        <w:pStyle w:val="ListParagraph"/>
        <w:numPr>
          <w:ilvl w:val="0"/>
          <w:numId w:val="8"/>
        </w:numPr>
      </w:pPr>
      <w:r w:rsidRPr="00F9390A">
        <w:t xml:space="preserve">To share the </w:t>
      </w:r>
      <w:r w:rsidR="00973330">
        <w:t>vehicle</w:t>
      </w:r>
      <w:r w:rsidRPr="00F9390A">
        <w:t xml:space="preserve"> data with our partners</w:t>
      </w:r>
      <w:r w:rsidR="005D05BE" w:rsidRPr="00F9390A">
        <w:t>;</w:t>
      </w:r>
    </w:p>
    <w:p w14:paraId="576E4710" w14:textId="5CD1CF96" w:rsidR="00084028" w:rsidRPr="00F9390A" w:rsidRDefault="00084028" w:rsidP="00C6217C">
      <w:pPr>
        <w:pStyle w:val="ListParagraph"/>
        <w:numPr>
          <w:ilvl w:val="0"/>
          <w:numId w:val="8"/>
        </w:numPr>
      </w:pPr>
      <w:r w:rsidRPr="00F9390A">
        <w:t>To personalise our communications towards you</w:t>
      </w:r>
      <w:r w:rsidR="005D05BE" w:rsidRPr="00F9390A">
        <w:t>;</w:t>
      </w:r>
    </w:p>
    <w:p w14:paraId="3CA9270D" w14:textId="1A86C6A4" w:rsidR="00084028" w:rsidRPr="00F9390A" w:rsidRDefault="00084028" w:rsidP="00C6217C">
      <w:pPr>
        <w:pStyle w:val="ListParagraph"/>
        <w:numPr>
          <w:ilvl w:val="0"/>
          <w:numId w:val="8"/>
        </w:numPr>
      </w:pPr>
      <w:r w:rsidRPr="00F9390A">
        <w:t xml:space="preserve">To support you in case of </w:t>
      </w:r>
      <w:r w:rsidR="00973330">
        <w:t>vehicle</w:t>
      </w:r>
      <w:r w:rsidRPr="00F9390A">
        <w:t xml:space="preserve"> warnings</w:t>
      </w:r>
      <w:r w:rsidR="005D05BE" w:rsidRPr="00F9390A">
        <w:t>.</w:t>
      </w:r>
    </w:p>
    <w:p w14:paraId="4D47358A" w14:textId="0189C633" w:rsidR="0066571F" w:rsidRPr="00F9390A" w:rsidRDefault="0085063D" w:rsidP="00C6217C">
      <w:pPr>
        <w:rPr>
          <w:b/>
          <w:bCs/>
        </w:rPr>
      </w:pPr>
      <w:r w:rsidRPr="00F9390A">
        <w:t>You can</w:t>
      </w:r>
      <w:r w:rsidR="000860CA" w:rsidRPr="00F9390A">
        <w:t xml:space="preserve"> manage yo</w:t>
      </w:r>
      <w:r w:rsidRPr="00F9390A">
        <w:t>ur consent(s)</w:t>
      </w:r>
      <w:r w:rsidR="006E5F8A" w:rsidRPr="00F9390A">
        <w:t xml:space="preserve"> preferences</w:t>
      </w:r>
      <w:r w:rsidRPr="00F9390A">
        <w:t xml:space="preserve"> at any time </w:t>
      </w:r>
      <w:r w:rsidR="00FD1CA7" w:rsidRPr="00F9390A">
        <w:t>through your Account</w:t>
      </w:r>
      <w:r w:rsidR="006E5F8A" w:rsidRPr="00F9390A">
        <w:t>.</w:t>
      </w:r>
    </w:p>
    <w:p w14:paraId="2544A475" w14:textId="4C469A35" w:rsidR="003D0290" w:rsidRDefault="00084028" w:rsidP="003D0290">
      <w:pPr>
        <w:pStyle w:val="Heading1"/>
      </w:pPr>
      <w:bookmarkStart w:id="54" w:name="_Toc172124860"/>
      <w:r w:rsidRPr="00F9390A">
        <w:t xml:space="preserve">How can I suspend the use of my </w:t>
      </w:r>
      <w:r w:rsidR="00CD5110">
        <w:t>v</w:t>
      </w:r>
      <w:r w:rsidR="00973330">
        <w:t>ehicle</w:t>
      </w:r>
      <w:r w:rsidRPr="00F9390A">
        <w:t>’s geolocation?</w:t>
      </w:r>
      <w:bookmarkEnd w:id="54"/>
    </w:p>
    <w:p w14:paraId="3AEFABBE" w14:textId="77777777" w:rsidR="003224FC" w:rsidRDefault="003D0290" w:rsidP="003D0290">
      <w:r>
        <w:t xml:space="preserve">If you prefer not to have your vehicle’s geolocation data used, you can adjust the privacy settings from your vehicle. </w:t>
      </w:r>
    </w:p>
    <w:p w14:paraId="403E86F5" w14:textId="7EB32DC4" w:rsidR="003D0290" w:rsidRDefault="003D0290" w:rsidP="003D0290">
      <w:r>
        <w:t>By configuring these settings, you can limit the processing of certain types of data, such as geolocation and voice data.</w:t>
      </w:r>
    </w:p>
    <w:p w14:paraId="69888DAD" w14:textId="1E1BBF15" w:rsidR="003D0290" w:rsidRDefault="003D0290" w:rsidP="003D0290">
      <w:r>
        <w:t>Please be aware that restricting the use of geolocation data will impact all Services that rely on it. Many Services depend, either entirely or partially, on your vehicle's geolocation. Therefore, limiting geolocation data may result in these Services being unavailable, or their quality and accuracy may be reduced. For instance, if geolocation data is restricted, you won’t be able to use the Service that helps you locate your vehicle, and we won't be able to track your vehicle following a crash notification.</w:t>
      </w:r>
    </w:p>
    <w:p w14:paraId="5A3B6323" w14:textId="62CB8FD8" w:rsidR="00FB0654" w:rsidRPr="00F9390A" w:rsidRDefault="003D0290" w:rsidP="00CF3D02">
      <w:pPr>
        <w:pStyle w:val="Heading1"/>
      </w:pPr>
      <w:r>
        <w:t xml:space="preserve">Your privacy settings will remain as you have configured them until you decide to make changes. You can check the current status of your privacy settings at any time through your </w:t>
      </w:r>
      <w:proofErr w:type="spellStart"/>
      <w:r>
        <w:t>Account.</w:t>
      </w:r>
      <w:bookmarkStart w:id="55" w:name="_Toc172124861"/>
      <w:r w:rsidR="001C03D7" w:rsidRPr="00F9390A">
        <w:t>General</w:t>
      </w:r>
      <w:proofErr w:type="spellEnd"/>
      <w:r w:rsidR="001C03D7" w:rsidRPr="00F9390A">
        <w:t xml:space="preserve"> da</w:t>
      </w:r>
      <w:r w:rsidR="00FB0654" w:rsidRPr="00F9390A">
        <w:t xml:space="preserve">ta </w:t>
      </w:r>
      <w:r w:rsidR="001C03D7" w:rsidRPr="00F9390A">
        <w:t xml:space="preserve">collection and </w:t>
      </w:r>
      <w:r w:rsidR="00FB0654" w:rsidRPr="00F9390A">
        <w:t xml:space="preserve">retention </w:t>
      </w:r>
      <w:r w:rsidR="00054985" w:rsidRPr="00F9390A">
        <w:t>period summary</w:t>
      </w:r>
      <w:bookmarkEnd w:id="55"/>
    </w:p>
    <w:p w14:paraId="0B60CBED" w14:textId="0816CAA8" w:rsidR="00FB0654" w:rsidRPr="00F9390A" w:rsidRDefault="00FB0654" w:rsidP="00C6217C">
      <w:r w:rsidRPr="00F9390A">
        <w:t>The below table provides a summary of the Personal Data that we</w:t>
      </w:r>
      <w:r w:rsidR="0032219A" w:rsidRPr="00F9390A">
        <w:t xml:space="preserve"> may</w:t>
      </w:r>
      <w:r w:rsidRPr="00F9390A">
        <w:t xml:space="preserve"> use</w:t>
      </w:r>
      <w:r w:rsidR="001A59F3" w:rsidRPr="00F9390A">
        <w:t xml:space="preserve"> in relation with the Services with an explanation on why we use them </w:t>
      </w:r>
      <w:r w:rsidR="00890E71">
        <w:t xml:space="preserve">and </w:t>
      </w:r>
      <w:r w:rsidR="001A59F3" w:rsidRPr="00F9390A">
        <w:t>how long they are kept.</w:t>
      </w:r>
    </w:p>
    <w:tbl>
      <w:tblPr>
        <w:tblStyle w:val="TableGrid"/>
        <w:tblW w:w="10102" w:type="dxa"/>
        <w:tblInd w:w="-113" w:type="dxa"/>
        <w:tblLook w:val="04A0" w:firstRow="1" w:lastRow="0" w:firstColumn="1" w:lastColumn="0" w:noHBand="0" w:noVBand="1"/>
      </w:tblPr>
      <w:tblGrid>
        <w:gridCol w:w="2660"/>
        <w:gridCol w:w="2693"/>
        <w:gridCol w:w="2264"/>
        <w:gridCol w:w="2485"/>
      </w:tblGrid>
      <w:tr w:rsidR="00C6217C" w:rsidRPr="00F9390A" w14:paraId="3880EB63" w14:textId="77777777" w:rsidTr="00B5225D">
        <w:trPr>
          <w:tblHeader/>
        </w:trPr>
        <w:tc>
          <w:tcPr>
            <w:tcW w:w="2660" w:type="dxa"/>
            <w:shd w:val="clear" w:color="auto" w:fill="A6A6A6" w:themeFill="background1" w:themeFillShade="A6"/>
          </w:tcPr>
          <w:p w14:paraId="1B7BFC0C" w14:textId="355A353B" w:rsidR="00FB0654" w:rsidRPr="005B3712" w:rsidRDefault="00FB0654" w:rsidP="00EA3E5F">
            <w:pPr>
              <w:jc w:val="center"/>
              <w:rPr>
                <w:rStyle w:val="Strong"/>
                <w:lang w:val="en-GB"/>
              </w:rPr>
            </w:pPr>
            <w:r w:rsidRPr="005B3712">
              <w:rPr>
                <w:rStyle w:val="Strong"/>
                <w:lang w:val="en-GB"/>
              </w:rPr>
              <w:lastRenderedPageBreak/>
              <w:t>Purposes</w:t>
            </w:r>
          </w:p>
        </w:tc>
        <w:tc>
          <w:tcPr>
            <w:tcW w:w="2693" w:type="dxa"/>
            <w:shd w:val="clear" w:color="auto" w:fill="A6A6A6" w:themeFill="background1" w:themeFillShade="A6"/>
          </w:tcPr>
          <w:p w14:paraId="7E810DA1" w14:textId="77777777" w:rsidR="00FB0654" w:rsidRPr="005B3712" w:rsidRDefault="00FB0654" w:rsidP="005B3712">
            <w:pPr>
              <w:jc w:val="center"/>
              <w:rPr>
                <w:rStyle w:val="Strong"/>
                <w:lang w:val="en-GB"/>
              </w:rPr>
            </w:pPr>
            <w:r w:rsidRPr="005B3712">
              <w:rPr>
                <w:rStyle w:val="Strong"/>
                <w:lang w:val="en-GB"/>
              </w:rPr>
              <w:t>Lawful Basis</w:t>
            </w:r>
          </w:p>
        </w:tc>
        <w:tc>
          <w:tcPr>
            <w:tcW w:w="2264" w:type="dxa"/>
            <w:shd w:val="clear" w:color="auto" w:fill="A6A6A6" w:themeFill="background1" w:themeFillShade="A6"/>
          </w:tcPr>
          <w:p w14:paraId="37F4DF50" w14:textId="77777777" w:rsidR="00FB0654" w:rsidRPr="005B3712" w:rsidRDefault="00FB0654" w:rsidP="005B3712">
            <w:pPr>
              <w:jc w:val="center"/>
              <w:rPr>
                <w:rStyle w:val="Strong"/>
                <w:lang w:val="en-GB"/>
              </w:rPr>
            </w:pPr>
            <w:r w:rsidRPr="005B3712">
              <w:rPr>
                <w:rStyle w:val="Strong"/>
                <w:lang w:val="en-GB"/>
              </w:rPr>
              <w:t>Categories of Data</w:t>
            </w:r>
          </w:p>
        </w:tc>
        <w:tc>
          <w:tcPr>
            <w:tcW w:w="2485" w:type="dxa"/>
            <w:shd w:val="clear" w:color="auto" w:fill="A6A6A6" w:themeFill="background1" w:themeFillShade="A6"/>
          </w:tcPr>
          <w:p w14:paraId="4827C36C" w14:textId="77777777" w:rsidR="00FB0654" w:rsidRPr="005B3712" w:rsidRDefault="00FB0654" w:rsidP="005B3712">
            <w:pPr>
              <w:jc w:val="center"/>
              <w:rPr>
                <w:rStyle w:val="Strong"/>
                <w:lang w:val="en-GB"/>
              </w:rPr>
            </w:pPr>
            <w:r w:rsidRPr="005B3712">
              <w:rPr>
                <w:rStyle w:val="Strong"/>
                <w:lang w:val="en-GB"/>
              </w:rPr>
              <w:t>Retention Period</w:t>
            </w:r>
          </w:p>
        </w:tc>
      </w:tr>
      <w:tr w:rsidR="00C6173E" w:rsidRPr="00E0768E" w14:paraId="5DB7AF4E" w14:textId="77777777" w:rsidTr="00B5225D">
        <w:tc>
          <w:tcPr>
            <w:tcW w:w="2660" w:type="dxa"/>
          </w:tcPr>
          <w:p w14:paraId="540C0063" w14:textId="2B614685" w:rsidR="00C6173E" w:rsidRPr="00396FC3" w:rsidRDefault="00C6173E" w:rsidP="00973330">
            <w:pPr>
              <w:pStyle w:val="ListParagraph"/>
              <w:numPr>
                <w:ilvl w:val="0"/>
                <w:numId w:val="2"/>
              </w:numPr>
              <w:ind w:left="142" w:hanging="142"/>
              <w:rPr>
                <w:sz w:val="21"/>
                <w:szCs w:val="21"/>
                <w:lang w:val="en-GB"/>
              </w:rPr>
            </w:pPr>
            <w:r w:rsidRPr="00396FC3">
              <w:rPr>
                <w:sz w:val="21"/>
                <w:szCs w:val="21"/>
                <w:lang w:val="en-GB"/>
              </w:rPr>
              <w:t xml:space="preserve">To create your account </w:t>
            </w:r>
          </w:p>
        </w:tc>
        <w:tc>
          <w:tcPr>
            <w:tcW w:w="2693" w:type="dxa"/>
          </w:tcPr>
          <w:p w14:paraId="6B77C934" w14:textId="716E4BD5" w:rsidR="00C6173E" w:rsidRPr="00396FC3" w:rsidRDefault="00C6173E" w:rsidP="007E06EE">
            <w:pPr>
              <w:ind w:left="18" w:right="-9" w:hanging="18"/>
              <w:rPr>
                <w:sz w:val="21"/>
                <w:szCs w:val="21"/>
                <w:lang w:val="en-GB"/>
              </w:rPr>
            </w:pPr>
            <w:r w:rsidRPr="00396FC3">
              <w:rPr>
                <w:sz w:val="21"/>
                <w:szCs w:val="21"/>
                <w:lang w:val="en-GB"/>
              </w:rPr>
              <w:t>Necessary for us to perform our contract with you</w:t>
            </w:r>
          </w:p>
        </w:tc>
        <w:tc>
          <w:tcPr>
            <w:tcW w:w="2264" w:type="dxa"/>
          </w:tcPr>
          <w:p w14:paraId="60DE3F3A" w14:textId="77777777" w:rsidR="00C6173E" w:rsidRPr="00396FC3" w:rsidRDefault="00C6173E" w:rsidP="00973330">
            <w:pPr>
              <w:pStyle w:val="ListParagraph"/>
              <w:numPr>
                <w:ilvl w:val="0"/>
                <w:numId w:val="2"/>
              </w:numPr>
              <w:ind w:left="172" w:hanging="138"/>
              <w:rPr>
                <w:sz w:val="21"/>
                <w:szCs w:val="21"/>
                <w:lang w:val="en-GB"/>
              </w:rPr>
            </w:pPr>
            <w:r w:rsidRPr="00396FC3">
              <w:rPr>
                <w:sz w:val="21"/>
                <w:szCs w:val="21"/>
                <w:lang w:val="en-GB"/>
              </w:rPr>
              <w:t>Account information</w:t>
            </w:r>
          </w:p>
          <w:p w14:paraId="6D6EB7AA" w14:textId="3BB145F6" w:rsidR="00C6173E" w:rsidRPr="00396FC3" w:rsidRDefault="00DA662F" w:rsidP="00973330">
            <w:pPr>
              <w:pStyle w:val="ListParagraph"/>
              <w:numPr>
                <w:ilvl w:val="0"/>
                <w:numId w:val="2"/>
              </w:numPr>
              <w:ind w:left="172" w:hanging="138"/>
              <w:rPr>
                <w:sz w:val="21"/>
                <w:szCs w:val="21"/>
                <w:lang w:val="en-GB"/>
              </w:rPr>
            </w:pPr>
            <w:r w:rsidRPr="00396FC3">
              <w:rPr>
                <w:sz w:val="21"/>
                <w:szCs w:val="21"/>
                <w:lang w:val="en-GB"/>
              </w:rPr>
              <w:t xml:space="preserve">Security-related data </w:t>
            </w:r>
          </w:p>
        </w:tc>
        <w:tc>
          <w:tcPr>
            <w:tcW w:w="2485" w:type="dxa"/>
          </w:tcPr>
          <w:p w14:paraId="4B88E4A0" w14:textId="4DF15918" w:rsidR="00C6173E" w:rsidRPr="00396FC3" w:rsidRDefault="00352470" w:rsidP="0032441D">
            <w:pPr>
              <w:pStyle w:val="ListParagraph"/>
              <w:numPr>
                <w:ilvl w:val="0"/>
                <w:numId w:val="2"/>
              </w:numPr>
              <w:ind w:left="34" w:hanging="142"/>
              <w:rPr>
                <w:sz w:val="21"/>
                <w:szCs w:val="21"/>
                <w:lang w:val="en-GB"/>
              </w:rPr>
            </w:pPr>
            <w:r w:rsidRPr="00396FC3">
              <w:rPr>
                <w:sz w:val="21"/>
                <w:szCs w:val="21"/>
                <w:lang w:val="en-GB"/>
              </w:rPr>
              <w:t xml:space="preserve">For </w:t>
            </w:r>
            <w:r w:rsidR="00514D08" w:rsidRPr="00396FC3">
              <w:rPr>
                <w:sz w:val="21"/>
                <w:szCs w:val="21"/>
                <w:lang w:val="en-GB"/>
              </w:rPr>
              <w:t>as long as you have an active Account</w:t>
            </w:r>
          </w:p>
        </w:tc>
      </w:tr>
      <w:tr w:rsidR="00F03159" w:rsidRPr="00E0768E" w14:paraId="0B7645E1" w14:textId="77777777" w:rsidTr="00B5225D">
        <w:tc>
          <w:tcPr>
            <w:tcW w:w="2660" w:type="dxa"/>
          </w:tcPr>
          <w:p w14:paraId="1466149E" w14:textId="150FA54C" w:rsidR="00F03159" w:rsidRPr="00396FC3" w:rsidRDefault="006D1618" w:rsidP="007802F1">
            <w:pPr>
              <w:pStyle w:val="ListParagraph"/>
              <w:numPr>
                <w:ilvl w:val="0"/>
                <w:numId w:val="2"/>
              </w:numPr>
              <w:ind w:left="142" w:hanging="142"/>
              <w:rPr>
                <w:sz w:val="21"/>
                <w:szCs w:val="21"/>
              </w:rPr>
            </w:pPr>
            <w:r w:rsidRPr="00396FC3">
              <w:rPr>
                <w:sz w:val="21"/>
                <w:szCs w:val="21"/>
              </w:rPr>
              <w:t>To close inactive account</w:t>
            </w:r>
          </w:p>
        </w:tc>
        <w:tc>
          <w:tcPr>
            <w:tcW w:w="2693" w:type="dxa"/>
          </w:tcPr>
          <w:p w14:paraId="2B31BD3A" w14:textId="1A80A4F8" w:rsidR="00F03159" w:rsidRPr="00396FC3" w:rsidRDefault="009050F1" w:rsidP="007E06EE">
            <w:pPr>
              <w:ind w:left="18" w:right="-9" w:hanging="18"/>
              <w:rPr>
                <w:sz w:val="21"/>
                <w:szCs w:val="21"/>
              </w:rPr>
            </w:pPr>
            <w:r w:rsidRPr="00396FC3">
              <w:rPr>
                <w:sz w:val="21"/>
                <w:szCs w:val="21"/>
              </w:rPr>
              <w:t xml:space="preserve">Our </w:t>
            </w:r>
            <w:r w:rsidR="008670F7" w:rsidRPr="00396FC3">
              <w:rPr>
                <w:sz w:val="21"/>
                <w:szCs w:val="21"/>
              </w:rPr>
              <w:t>legitimate interest</w:t>
            </w:r>
            <w:r w:rsidR="00755353" w:rsidRPr="00396FC3">
              <w:rPr>
                <w:sz w:val="21"/>
                <w:szCs w:val="21"/>
              </w:rPr>
              <w:t xml:space="preserve"> to implement </w:t>
            </w:r>
            <w:r w:rsidR="0091133A" w:rsidRPr="00396FC3">
              <w:rPr>
                <w:sz w:val="21"/>
                <w:szCs w:val="21"/>
              </w:rPr>
              <w:t xml:space="preserve">a process </w:t>
            </w:r>
            <w:r w:rsidR="0075067E" w:rsidRPr="00396FC3">
              <w:rPr>
                <w:sz w:val="21"/>
                <w:szCs w:val="21"/>
              </w:rPr>
              <w:t>of data minimization</w:t>
            </w:r>
            <w:r w:rsidR="00F450E7" w:rsidRPr="00396FC3">
              <w:rPr>
                <w:sz w:val="21"/>
                <w:szCs w:val="21"/>
              </w:rPr>
              <w:t xml:space="preserve"> with regards to inactive account</w:t>
            </w:r>
            <w:r w:rsidR="007E06EE" w:rsidRPr="00396FC3">
              <w:rPr>
                <w:sz w:val="21"/>
                <w:szCs w:val="21"/>
              </w:rPr>
              <w:t>s</w:t>
            </w:r>
          </w:p>
        </w:tc>
        <w:tc>
          <w:tcPr>
            <w:tcW w:w="2264" w:type="dxa"/>
          </w:tcPr>
          <w:p w14:paraId="2E352D04" w14:textId="5673AFE5" w:rsidR="00F03159" w:rsidRPr="00396FC3" w:rsidRDefault="008E4996" w:rsidP="00973330">
            <w:pPr>
              <w:pStyle w:val="ListParagraph"/>
              <w:numPr>
                <w:ilvl w:val="0"/>
                <w:numId w:val="2"/>
              </w:numPr>
              <w:ind w:left="172" w:hanging="138"/>
              <w:rPr>
                <w:sz w:val="21"/>
                <w:szCs w:val="21"/>
              </w:rPr>
            </w:pPr>
            <w:r w:rsidRPr="00396FC3">
              <w:rPr>
                <w:sz w:val="21"/>
                <w:szCs w:val="21"/>
              </w:rPr>
              <w:t>Account information</w:t>
            </w:r>
          </w:p>
        </w:tc>
        <w:tc>
          <w:tcPr>
            <w:tcW w:w="2485" w:type="dxa"/>
          </w:tcPr>
          <w:p w14:paraId="234E3F44" w14:textId="29310A00" w:rsidR="008E4996" w:rsidRPr="00396FC3" w:rsidRDefault="008E4996" w:rsidP="008E4996">
            <w:pPr>
              <w:ind w:left="-100" w:right="-31"/>
              <w:rPr>
                <w:sz w:val="21"/>
                <w:szCs w:val="21"/>
              </w:rPr>
            </w:pPr>
            <w:r w:rsidRPr="00396FC3">
              <w:rPr>
                <w:sz w:val="21"/>
                <w:szCs w:val="21"/>
              </w:rPr>
              <w:t>We will close your Account and delete your Personal Data linked to it, if:</w:t>
            </w:r>
          </w:p>
          <w:p w14:paraId="0983195B" w14:textId="77777777" w:rsidR="008E4996" w:rsidRPr="00396FC3" w:rsidRDefault="008E4996" w:rsidP="008E4996">
            <w:pPr>
              <w:pStyle w:val="ListParagraph"/>
              <w:numPr>
                <w:ilvl w:val="0"/>
                <w:numId w:val="2"/>
              </w:numPr>
              <w:ind w:left="0" w:right="-31" w:hanging="100"/>
              <w:rPr>
                <w:sz w:val="21"/>
                <w:szCs w:val="21"/>
              </w:rPr>
            </w:pPr>
            <w:r w:rsidRPr="00396FC3">
              <w:rPr>
                <w:sz w:val="21"/>
                <w:szCs w:val="21"/>
              </w:rPr>
              <w:t>After Account creation, you have not logged in on your Account for 6 months, or;</w:t>
            </w:r>
          </w:p>
          <w:p w14:paraId="12C32034" w14:textId="5F2D4086" w:rsidR="008E4996" w:rsidRPr="00396FC3" w:rsidRDefault="008E4996" w:rsidP="008E4996">
            <w:pPr>
              <w:pStyle w:val="ListParagraph"/>
              <w:numPr>
                <w:ilvl w:val="0"/>
                <w:numId w:val="2"/>
              </w:numPr>
              <w:ind w:left="0" w:right="-31" w:hanging="100"/>
              <w:rPr>
                <w:sz w:val="21"/>
                <w:szCs w:val="21"/>
              </w:rPr>
            </w:pPr>
            <w:r w:rsidRPr="00396FC3">
              <w:rPr>
                <w:sz w:val="21"/>
                <w:szCs w:val="21"/>
              </w:rPr>
              <w:t xml:space="preserve">Your Account related information indicates that you </w:t>
            </w:r>
            <w:r w:rsidR="00E37F94">
              <w:rPr>
                <w:sz w:val="21"/>
                <w:szCs w:val="21"/>
              </w:rPr>
              <w:t>have a registered</w:t>
            </w:r>
            <w:r w:rsidR="00E37F94" w:rsidRPr="00396FC3">
              <w:rPr>
                <w:sz w:val="21"/>
                <w:szCs w:val="21"/>
              </w:rPr>
              <w:t xml:space="preserve"> </w:t>
            </w:r>
            <w:r w:rsidRPr="00396FC3">
              <w:rPr>
                <w:sz w:val="21"/>
                <w:szCs w:val="21"/>
              </w:rPr>
              <w:t>a Toyota car and you have not logged in on your Account for 5 years, or;</w:t>
            </w:r>
          </w:p>
          <w:p w14:paraId="490CCF37" w14:textId="60273C47" w:rsidR="00F03159" w:rsidRPr="00396FC3" w:rsidRDefault="008E4996" w:rsidP="008E4996">
            <w:pPr>
              <w:pStyle w:val="ListParagraph"/>
              <w:numPr>
                <w:ilvl w:val="0"/>
                <w:numId w:val="2"/>
              </w:numPr>
              <w:ind w:left="0" w:right="-31" w:hanging="100"/>
              <w:rPr>
                <w:sz w:val="21"/>
                <w:szCs w:val="21"/>
              </w:rPr>
            </w:pPr>
            <w:r w:rsidRPr="00396FC3">
              <w:rPr>
                <w:sz w:val="21"/>
                <w:szCs w:val="21"/>
              </w:rPr>
              <w:t xml:space="preserve">Your Account related information indicates that you </w:t>
            </w:r>
            <w:r w:rsidR="00FE70D2">
              <w:rPr>
                <w:sz w:val="21"/>
                <w:szCs w:val="21"/>
              </w:rPr>
              <w:t xml:space="preserve">have </w:t>
            </w:r>
            <w:r w:rsidR="00FE70D2" w:rsidRPr="00396FC3">
              <w:rPr>
                <w:sz w:val="21"/>
                <w:szCs w:val="21"/>
              </w:rPr>
              <w:t>not</w:t>
            </w:r>
            <w:r w:rsidR="00FE70D2">
              <w:rPr>
                <w:sz w:val="21"/>
                <w:szCs w:val="21"/>
              </w:rPr>
              <w:t xml:space="preserve"> registered</w:t>
            </w:r>
            <w:r w:rsidR="00FE70D2" w:rsidRPr="00396FC3">
              <w:rPr>
                <w:sz w:val="21"/>
                <w:szCs w:val="21"/>
              </w:rPr>
              <w:t xml:space="preserve"> </w:t>
            </w:r>
            <w:r w:rsidRPr="00396FC3">
              <w:rPr>
                <w:sz w:val="21"/>
                <w:szCs w:val="21"/>
              </w:rPr>
              <w:t>a Toyota car and you have not logged in on your Account for 2 years.</w:t>
            </w:r>
          </w:p>
        </w:tc>
      </w:tr>
      <w:tr w:rsidR="00FB0654" w:rsidRPr="00E0768E" w14:paraId="4BA933BC" w14:textId="77777777" w:rsidTr="00B5225D">
        <w:tc>
          <w:tcPr>
            <w:tcW w:w="2660" w:type="dxa"/>
          </w:tcPr>
          <w:p w14:paraId="44D3170C" w14:textId="77777777" w:rsidR="00FB0654" w:rsidRPr="00396FC3" w:rsidRDefault="00FB0654" w:rsidP="00973330">
            <w:pPr>
              <w:pStyle w:val="ListParagraph"/>
              <w:numPr>
                <w:ilvl w:val="0"/>
                <w:numId w:val="2"/>
              </w:numPr>
              <w:ind w:left="142" w:hanging="142"/>
              <w:rPr>
                <w:sz w:val="21"/>
                <w:szCs w:val="21"/>
                <w:lang w:val="en-GB"/>
              </w:rPr>
            </w:pPr>
            <w:r w:rsidRPr="00396FC3">
              <w:rPr>
                <w:sz w:val="21"/>
                <w:szCs w:val="21"/>
                <w:lang w:val="en-GB"/>
              </w:rPr>
              <w:t xml:space="preserve">To (de)activate your subscription to the Services </w:t>
            </w:r>
          </w:p>
          <w:p w14:paraId="7127F847" w14:textId="77777777" w:rsidR="00FB0654" w:rsidRPr="00396FC3" w:rsidRDefault="00FB0654" w:rsidP="00973330">
            <w:pPr>
              <w:pStyle w:val="ListParagraph"/>
              <w:numPr>
                <w:ilvl w:val="0"/>
                <w:numId w:val="2"/>
              </w:numPr>
              <w:ind w:left="142" w:hanging="142"/>
              <w:rPr>
                <w:sz w:val="21"/>
                <w:szCs w:val="21"/>
                <w:lang w:val="en-GB"/>
              </w:rPr>
            </w:pPr>
            <w:r w:rsidRPr="00396FC3">
              <w:rPr>
                <w:sz w:val="21"/>
                <w:szCs w:val="21"/>
                <w:lang w:val="en-GB"/>
              </w:rPr>
              <w:t>To provide the Services to you</w:t>
            </w:r>
          </w:p>
          <w:p w14:paraId="2853756D" w14:textId="77777777" w:rsidR="00FB0654" w:rsidRPr="00396FC3" w:rsidRDefault="00FB0654" w:rsidP="00973330">
            <w:pPr>
              <w:pStyle w:val="ListParagraph"/>
              <w:numPr>
                <w:ilvl w:val="0"/>
                <w:numId w:val="2"/>
              </w:numPr>
              <w:ind w:left="142" w:hanging="142"/>
              <w:rPr>
                <w:sz w:val="21"/>
                <w:szCs w:val="21"/>
                <w:lang w:val="en-GB"/>
              </w:rPr>
            </w:pPr>
            <w:r w:rsidRPr="00396FC3">
              <w:rPr>
                <w:sz w:val="21"/>
                <w:szCs w:val="21"/>
                <w:lang w:val="en-GB"/>
              </w:rPr>
              <w:t>To handle your queries and complaints</w:t>
            </w:r>
          </w:p>
          <w:p w14:paraId="256CC297" w14:textId="3069A4BD" w:rsidR="009D5C21" w:rsidRPr="00396FC3" w:rsidRDefault="009D5C21" w:rsidP="00973330">
            <w:pPr>
              <w:pStyle w:val="ListParagraph"/>
              <w:numPr>
                <w:ilvl w:val="0"/>
                <w:numId w:val="2"/>
              </w:numPr>
              <w:ind w:left="142" w:hanging="142"/>
              <w:rPr>
                <w:sz w:val="21"/>
                <w:szCs w:val="21"/>
                <w:lang w:val="en-GB"/>
              </w:rPr>
            </w:pPr>
            <w:r w:rsidRPr="00396FC3">
              <w:rPr>
                <w:sz w:val="21"/>
                <w:szCs w:val="21"/>
                <w:lang w:val="en-GB"/>
              </w:rPr>
              <w:t xml:space="preserve">To renew any </w:t>
            </w:r>
            <w:r w:rsidR="00C502FA" w:rsidRPr="00396FC3">
              <w:rPr>
                <w:sz w:val="21"/>
                <w:szCs w:val="21"/>
                <w:lang w:val="en-GB"/>
              </w:rPr>
              <w:t>S</w:t>
            </w:r>
            <w:r w:rsidRPr="00396FC3">
              <w:rPr>
                <w:sz w:val="21"/>
                <w:szCs w:val="21"/>
                <w:lang w:val="en-GB"/>
              </w:rPr>
              <w:t>ervice we offer that is about to expire</w:t>
            </w:r>
          </w:p>
        </w:tc>
        <w:tc>
          <w:tcPr>
            <w:tcW w:w="2693" w:type="dxa"/>
          </w:tcPr>
          <w:p w14:paraId="5871EC00" w14:textId="77777777" w:rsidR="00FB0654" w:rsidRPr="00396FC3" w:rsidRDefault="00FB0654" w:rsidP="00E46BF1">
            <w:pPr>
              <w:ind w:left="18" w:right="-9" w:hanging="18"/>
              <w:rPr>
                <w:sz w:val="21"/>
                <w:szCs w:val="21"/>
                <w:lang w:val="en-GB"/>
              </w:rPr>
            </w:pPr>
            <w:r w:rsidRPr="00396FC3">
              <w:rPr>
                <w:sz w:val="21"/>
                <w:szCs w:val="21"/>
                <w:lang w:val="en-GB"/>
              </w:rPr>
              <w:t>Necessary for us to perform our contract with you</w:t>
            </w:r>
          </w:p>
          <w:p w14:paraId="2577B157" w14:textId="77777777" w:rsidR="00FB0654" w:rsidRPr="00396FC3" w:rsidRDefault="00FB0654" w:rsidP="00E46BF1">
            <w:pPr>
              <w:pStyle w:val="ListParagraph"/>
              <w:ind w:left="18" w:right="-9" w:firstLine="12"/>
              <w:rPr>
                <w:sz w:val="21"/>
                <w:szCs w:val="21"/>
                <w:lang w:val="en-GB"/>
              </w:rPr>
            </w:pPr>
          </w:p>
        </w:tc>
        <w:tc>
          <w:tcPr>
            <w:tcW w:w="2264" w:type="dxa"/>
          </w:tcPr>
          <w:p w14:paraId="7BDB1B50" w14:textId="77777777" w:rsidR="00FB0654" w:rsidRPr="00396FC3" w:rsidRDefault="00FB0654" w:rsidP="00973330">
            <w:pPr>
              <w:pStyle w:val="ListParagraph"/>
              <w:numPr>
                <w:ilvl w:val="0"/>
                <w:numId w:val="2"/>
              </w:numPr>
              <w:ind w:left="172" w:hanging="138"/>
              <w:rPr>
                <w:sz w:val="21"/>
                <w:szCs w:val="21"/>
                <w:lang w:val="en-GB"/>
              </w:rPr>
            </w:pPr>
            <w:r w:rsidRPr="00396FC3">
              <w:rPr>
                <w:sz w:val="21"/>
                <w:szCs w:val="21"/>
                <w:lang w:val="en-GB"/>
              </w:rPr>
              <w:t>Location data</w:t>
            </w:r>
          </w:p>
          <w:p w14:paraId="1FB3BB8F" w14:textId="2DC3D1F4" w:rsidR="00FB0654" w:rsidRPr="00396FC3" w:rsidRDefault="00FB0654" w:rsidP="00973330">
            <w:pPr>
              <w:pStyle w:val="ListParagraph"/>
              <w:numPr>
                <w:ilvl w:val="0"/>
                <w:numId w:val="2"/>
              </w:numPr>
              <w:ind w:left="172" w:hanging="138"/>
              <w:rPr>
                <w:sz w:val="21"/>
                <w:szCs w:val="21"/>
                <w:lang w:val="en-GB"/>
              </w:rPr>
            </w:pPr>
            <w:r w:rsidRPr="00396FC3">
              <w:rPr>
                <w:sz w:val="21"/>
                <w:szCs w:val="21"/>
                <w:lang w:val="en-GB"/>
              </w:rPr>
              <w:t>Telematic</w:t>
            </w:r>
            <w:r w:rsidR="00070B7B" w:rsidRPr="00396FC3">
              <w:rPr>
                <w:sz w:val="21"/>
                <w:szCs w:val="21"/>
                <w:lang w:val="en-GB"/>
              </w:rPr>
              <w:t>s</w:t>
            </w:r>
            <w:r w:rsidRPr="00396FC3">
              <w:rPr>
                <w:sz w:val="21"/>
                <w:szCs w:val="21"/>
                <w:lang w:val="en-GB"/>
              </w:rPr>
              <w:t xml:space="preserve"> data</w:t>
            </w:r>
          </w:p>
          <w:p w14:paraId="4D2F1B37" w14:textId="77777777" w:rsidR="00FB0654" w:rsidRPr="00396FC3" w:rsidRDefault="00FB0654" w:rsidP="00973330">
            <w:pPr>
              <w:pStyle w:val="ListParagraph"/>
              <w:numPr>
                <w:ilvl w:val="0"/>
                <w:numId w:val="2"/>
              </w:numPr>
              <w:ind w:left="172" w:hanging="138"/>
              <w:rPr>
                <w:sz w:val="21"/>
                <w:szCs w:val="21"/>
                <w:lang w:val="en-GB"/>
              </w:rPr>
            </w:pPr>
            <w:r w:rsidRPr="00396FC3">
              <w:rPr>
                <w:sz w:val="21"/>
                <w:szCs w:val="21"/>
                <w:lang w:val="en-GB"/>
              </w:rPr>
              <w:t>Account information</w:t>
            </w:r>
          </w:p>
          <w:p w14:paraId="2333E4A6" w14:textId="77777777" w:rsidR="00FB0654" w:rsidRPr="00396FC3" w:rsidRDefault="00FB0654" w:rsidP="00973330">
            <w:pPr>
              <w:pStyle w:val="ListParagraph"/>
              <w:numPr>
                <w:ilvl w:val="0"/>
                <w:numId w:val="2"/>
              </w:numPr>
              <w:ind w:left="172" w:hanging="138"/>
              <w:rPr>
                <w:sz w:val="21"/>
                <w:szCs w:val="21"/>
                <w:lang w:val="en-GB"/>
              </w:rPr>
            </w:pPr>
            <w:commentRangeStart w:id="56"/>
            <w:r w:rsidRPr="00396FC3">
              <w:rPr>
                <w:sz w:val="21"/>
                <w:szCs w:val="21"/>
                <w:lang w:val="en-GB"/>
              </w:rPr>
              <w:t>Billing information</w:t>
            </w:r>
            <w:commentRangeEnd w:id="56"/>
            <w:r w:rsidR="0050782C">
              <w:rPr>
                <w:rStyle w:val="CommentReference"/>
                <w:lang w:val="en-GB"/>
              </w:rPr>
              <w:commentReference w:id="56"/>
            </w:r>
          </w:p>
          <w:p w14:paraId="342D4C92" w14:textId="279B4F49" w:rsidR="006D71B2" w:rsidRPr="00EF5EC1" w:rsidRDefault="00973330" w:rsidP="00973330">
            <w:pPr>
              <w:pStyle w:val="ListParagraph"/>
              <w:numPr>
                <w:ilvl w:val="0"/>
                <w:numId w:val="2"/>
              </w:numPr>
              <w:ind w:left="172" w:hanging="138"/>
              <w:rPr>
                <w:color w:val="0000FF"/>
                <w:sz w:val="21"/>
                <w:szCs w:val="21"/>
                <w:u w:val="double"/>
                <w:lang w:val="en-GB"/>
              </w:rPr>
            </w:pPr>
            <w:r w:rsidRPr="00396FC3">
              <w:rPr>
                <w:sz w:val="21"/>
                <w:szCs w:val="21"/>
                <w:lang w:val="en-GB"/>
              </w:rPr>
              <w:t>Vehicle</w:t>
            </w:r>
            <w:r w:rsidR="00114DCB">
              <w:rPr>
                <w:sz w:val="21"/>
                <w:szCs w:val="21"/>
              </w:rPr>
              <w:t xml:space="preserve"> &amp; accessory</w:t>
            </w:r>
            <w:r w:rsidR="00FB0654" w:rsidRPr="00396FC3">
              <w:rPr>
                <w:sz w:val="21"/>
                <w:szCs w:val="21"/>
                <w:lang w:val="en-GB"/>
              </w:rPr>
              <w:t xml:space="preserve"> information</w:t>
            </w:r>
          </w:p>
          <w:p w14:paraId="5F65C244" w14:textId="157741E1" w:rsidR="00F251F2" w:rsidRDefault="00F251F2" w:rsidP="00973330">
            <w:pPr>
              <w:pStyle w:val="ListParagraph"/>
              <w:numPr>
                <w:ilvl w:val="0"/>
                <w:numId w:val="2"/>
              </w:numPr>
              <w:ind w:left="172" w:hanging="138"/>
              <w:rPr>
                <w:sz w:val="21"/>
                <w:szCs w:val="21"/>
              </w:rPr>
            </w:pPr>
            <w:r w:rsidRPr="00871EDC">
              <w:rPr>
                <w:sz w:val="21"/>
                <w:szCs w:val="21"/>
              </w:rPr>
              <w:t>HomeCharge information</w:t>
            </w:r>
          </w:p>
          <w:p w14:paraId="6817A37F" w14:textId="14B26904" w:rsidR="008C5B26" w:rsidRPr="00871EDC" w:rsidRDefault="008C5B26" w:rsidP="00973330">
            <w:pPr>
              <w:pStyle w:val="ListParagraph"/>
              <w:numPr>
                <w:ilvl w:val="0"/>
                <w:numId w:val="2"/>
              </w:numPr>
              <w:ind w:left="172" w:hanging="138"/>
              <w:rPr>
                <w:sz w:val="21"/>
                <w:szCs w:val="21"/>
              </w:rPr>
            </w:pPr>
            <w:r>
              <w:rPr>
                <w:sz w:val="21"/>
                <w:szCs w:val="21"/>
                <w:lang w:val="en-BE"/>
              </w:rPr>
              <w:t>Voice Data</w:t>
            </w:r>
          </w:p>
          <w:p w14:paraId="18D77BB7" w14:textId="0055BE44" w:rsidR="006D71B2" w:rsidRPr="00396FC3" w:rsidRDefault="006D71B2" w:rsidP="00973330">
            <w:pPr>
              <w:ind w:left="172" w:hanging="138"/>
              <w:rPr>
                <w:sz w:val="21"/>
                <w:szCs w:val="21"/>
                <w:lang w:val="en-GB"/>
              </w:rPr>
            </w:pPr>
          </w:p>
        </w:tc>
        <w:tc>
          <w:tcPr>
            <w:tcW w:w="2485" w:type="dxa"/>
          </w:tcPr>
          <w:p w14:paraId="6CB98210" w14:textId="77777777" w:rsidR="00F11ABB" w:rsidRDefault="00FB0654" w:rsidP="00F11ABB">
            <w:pPr>
              <w:pStyle w:val="ListParagraph"/>
              <w:numPr>
                <w:ilvl w:val="0"/>
                <w:numId w:val="2"/>
              </w:numPr>
              <w:ind w:left="39" w:hanging="39"/>
              <w:rPr>
                <w:sz w:val="21"/>
                <w:szCs w:val="21"/>
                <w:lang w:val="en-GB"/>
              </w:rPr>
            </w:pPr>
            <w:r w:rsidRPr="00396FC3">
              <w:rPr>
                <w:sz w:val="21"/>
                <w:szCs w:val="21"/>
                <w:lang w:val="en-GB"/>
              </w:rPr>
              <w:t>Telematics data for 12 months (starting from the date we collected these data).</w:t>
            </w:r>
          </w:p>
          <w:p w14:paraId="1DB1D2EE" w14:textId="4B99E83D" w:rsidR="00FB0654" w:rsidRPr="00EF5EC1" w:rsidRDefault="00F11ABB" w:rsidP="00F11ABB">
            <w:pPr>
              <w:pStyle w:val="ListParagraph"/>
              <w:numPr>
                <w:ilvl w:val="0"/>
                <w:numId w:val="2"/>
              </w:numPr>
              <w:ind w:left="39" w:hanging="39"/>
              <w:rPr>
                <w:sz w:val="21"/>
                <w:szCs w:val="21"/>
                <w:lang w:val="en-GB"/>
              </w:rPr>
            </w:pPr>
            <w:r>
              <w:rPr>
                <w:sz w:val="21"/>
                <w:szCs w:val="21"/>
              </w:rPr>
              <w:t xml:space="preserve">To handle your queries </w:t>
            </w:r>
            <w:r w:rsidR="00AF6DEC">
              <w:rPr>
                <w:sz w:val="21"/>
                <w:szCs w:val="21"/>
              </w:rPr>
              <w:t xml:space="preserve">related to HomeCharge Solution, 12 months from date of receipt of your query </w:t>
            </w:r>
            <w:r w:rsidR="006162AB">
              <w:rPr>
                <w:sz w:val="21"/>
                <w:szCs w:val="21"/>
              </w:rPr>
              <w:t>if the request is closed or until the request is closed, whichever is the longer period.</w:t>
            </w:r>
            <w:r w:rsidR="00FB0654" w:rsidRPr="00EF5EC1">
              <w:rPr>
                <w:sz w:val="21"/>
                <w:szCs w:val="21"/>
              </w:rPr>
              <w:t xml:space="preserve"> </w:t>
            </w:r>
          </w:p>
          <w:p w14:paraId="192F6E5A" w14:textId="5FE1C4D8" w:rsidR="00FB0654" w:rsidRPr="00396FC3" w:rsidRDefault="00FB0654" w:rsidP="00973330">
            <w:pPr>
              <w:pStyle w:val="ListParagraph"/>
              <w:keepLines/>
              <w:numPr>
                <w:ilvl w:val="0"/>
                <w:numId w:val="2"/>
              </w:numPr>
              <w:ind w:left="39" w:hanging="39"/>
              <w:rPr>
                <w:sz w:val="21"/>
                <w:szCs w:val="21"/>
                <w:lang w:val="en-GB"/>
              </w:rPr>
            </w:pPr>
            <w:r w:rsidRPr="00396FC3">
              <w:rPr>
                <w:sz w:val="21"/>
                <w:szCs w:val="21"/>
                <w:lang w:val="en-GB"/>
              </w:rPr>
              <w:lastRenderedPageBreak/>
              <w:t>Where we create scores</w:t>
            </w:r>
            <w:r w:rsidRPr="00396FC3">
              <w:rPr>
                <w:rStyle w:val="FootnoteReference"/>
                <w:sz w:val="21"/>
                <w:szCs w:val="21"/>
                <w:lang w:val="en-GB"/>
              </w:rPr>
              <w:footnoteReference w:id="2"/>
            </w:r>
            <w:r w:rsidRPr="00396FC3">
              <w:rPr>
                <w:sz w:val="21"/>
                <w:szCs w:val="21"/>
                <w:lang w:val="en-GB"/>
              </w:rPr>
              <w:t xml:space="preserve"> as part of the provision of the Services to you (e</w:t>
            </w:r>
            <w:r w:rsidR="0023219A" w:rsidRPr="00396FC3">
              <w:rPr>
                <w:sz w:val="21"/>
                <w:szCs w:val="21"/>
                <w:lang w:val="en-GB"/>
              </w:rPr>
              <w:t>.</w:t>
            </w:r>
            <w:r w:rsidRPr="00396FC3">
              <w:rPr>
                <w:sz w:val="21"/>
                <w:szCs w:val="21"/>
                <w:lang w:val="en-GB"/>
              </w:rPr>
              <w:t>g.</w:t>
            </w:r>
            <w:r w:rsidR="0023219A" w:rsidRPr="00396FC3">
              <w:rPr>
                <w:sz w:val="21"/>
                <w:szCs w:val="21"/>
                <w:lang w:val="en-GB"/>
              </w:rPr>
              <w:t>,</w:t>
            </w:r>
            <w:r w:rsidRPr="00396FC3">
              <w:rPr>
                <w:sz w:val="21"/>
                <w:szCs w:val="21"/>
                <w:lang w:val="en-GB"/>
              </w:rPr>
              <w:t xml:space="preserve"> when we provide Hybrid Coaching</w:t>
            </w:r>
            <w:r w:rsidR="00EA3F6B" w:rsidRPr="00396FC3">
              <w:rPr>
                <w:sz w:val="21"/>
                <w:szCs w:val="21"/>
                <w:lang w:val="en-GB"/>
              </w:rPr>
              <w:t xml:space="preserve"> when we provide </w:t>
            </w:r>
            <w:r w:rsidR="00C502FA" w:rsidRPr="00396FC3">
              <w:rPr>
                <w:sz w:val="21"/>
                <w:szCs w:val="21"/>
                <w:lang w:val="en-GB"/>
              </w:rPr>
              <w:t>Usage-</w:t>
            </w:r>
            <w:r w:rsidR="00EA3F6B" w:rsidRPr="00396FC3">
              <w:rPr>
                <w:sz w:val="21"/>
                <w:szCs w:val="21"/>
                <w:lang w:val="en-GB"/>
              </w:rPr>
              <w:t>Based Insurance (UBI) or Full Hybrid Insurance (FHI) calculations</w:t>
            </w:r>
            <w:r w:rsidRPr="00396FC3">
              <w:rPr>
                <w:sz w:val="21"/>
                <w:szCs w:val="21"/>
                <w:lang w:val="en-GB"/>
              </w:rPr>
              <w:t xml:space="preserve">), we keep these scores for 1 year starting from the date the score was created.  </w:t>
            </w:r>
          </w:p>
        </w:tc>
      </w:tr>
      <w:tr w:rsidR="00FB0654" w:rsidRPr="00E0768E" w14:paraId="78F9765F" w14:textId="77777777" w:rsidTr="00B5225D">
        <w:tc>
          <w:tcPr>
            <w:tcW w:w="2660" w:type="dxa"/>
          </w:tcPr>
          <w:p w14:paraId="35328040" w14:textId="77777777" w:rsidR="00FB0654" w:rsidRPr="00396FC3" w:rsidRDefault="00FB0654" w:rsidP="00973330">
            <w:pPr>
              <w:ind w:left="142" w:hanging="142"/>
              <w:rPr>
                <w:sz w:val="21"/>
                <w:szCs w:val="21"/>
                <w:lang w:val="en-GB"/>
              </w:rPr>
            </w:pPr>
            <w:r w:rsidRPr="00396FC3">
              <w:rPr>
                <w:sz w:val="21"/>
                <w:szCs w:val="21"/>
                <w:lang w:val="en-GB"/>
              </w:rPr>
              <w:lastRenderedPageBreak/>
              <w:t>To comply with a legal obligation (e.g. to ensure fair competition there are laws which require us to share certain car-related data with, for example, dealers and repairers)</w:t>
            </w:r>
          </w:p>
        </w:tc>
        <w:tc>
          <w:tcPr>
            <w:tcW w:w="2693" w:type="dxa"/>
          </w:tcPr>
          <w:p w14:paraId="6D6EDFA1" w14:textId="77777777" w:rsidR="00FB0654" w:rsidRPr="00396FC3" w:rsidRDefault="00FB0654" w:rsidP="00B5225D">
            <w:pPr>
              <w:ind w:left="18" w:right="-9" w:hanging="142"/>
              <w:rPr>
                <w:sz w:val="21"/>
                <w:szCs w:val="21"/>
                <w:lang w:val="en-GB"/>
              </w:rPr>
            </w:pPr>
            <w:r w:rsidRPr="00396FC3">
              <w:rPr>
                <w:sz w:val="21"/>
                <w:szCs w:val="21"/>
                <w:lang w:val="en-GB"/>
              </w:rPr>
              <w:t>When necessary for us to comply with a legal obligation</w:t>
            </w:r>
          </w:p>
        </w:tc>
        <w:tc>
          <w:tcPr>
            <w:tcW w:w="2264" w:type="dxa"/>
          </w:tcPr>
          <w:p w14:paraId="51860F29" w14:textId="77777777" w:rsidR="00FB0654" w:rsidRPr="00396FC3" w:rsidRDefault="00FB0654" w:rsidP="00973330">
            <w:pPr>
              <w:pStyle w:val="ListParagraph"/>
              <w:numPr>
                <w:ilvl w:val="0"/>
                <w:numId w:val="2"/>
              </w:numPr>
              <w:ind w:left="172" w:hanging="138"/>
              <w:rPr>
                <w:sz w:val="21"/>
                <w:szCs w:val="21"/>
                <w:lang w:val="en-GB"/>
              </w:rPr>
            </w:pPr>
            <w:r w:rsidRPr="00396FC3">
              <w:rPr>
                <w:sz w:val="21"/>
                <w:szCs w:val="21"/>
                <w:lang w:val="en-GB"/>
              </w:rPr>
              <w:t>Telematic data</w:t>
            </w:r>
          </w:p>
          <w:p w14:paraId="1F00727C" w14:textId="77777777" w:rsidR="00FB0654" w:rsidRPr="00396FC3" w:rsidRDefault="00FB0654" w:rsidP="00973330">
            <w:pPr>
              <w:pStyle w:val="ListParagraph"/>
              <w:numPr>
                <w:ilvl w:val="0"/>
                <w:numId w:val="2"/>
              </w:numPr>
              <w:ind w:left="172" w:hanging="138"/>
              <w:rPr>
                <w:sz w:val="21"/>
                <w:szCs w:val="21"/>
                <w:lang w:val="en-GB"/>
              </w:rPr>
            </w:pPr>
            <w:r w:rsidRPr="00396FC3">
              <w:rPr>
                <w:sz w:val="21"/>
                <w:szCs w:val="21"/>
                <w:lang w:val="en-GB"/>
              </w:rPr>
              <w:t>Account information</w:t>
            </w:r>
          </w:p>
          <w:p w14:paraId="6F34C9AC" w14:textId="2642AC60" w:rsidR="00FB0654" w:rsidRPr="00396FC3" w:rsidRDefault="00973330" w:rsidP="00973330">
            <w:pPr>
              <w:pStyle w:val="ListParagraph"/>
              <w:numPr>
                <w:ilvl w:val="0"/>
                <w:numId w:val="2"/>
              </w:numPr>
              <w:ind w:left="172" w:hanging="138"/>
              <w:rPr>
                <w:color w:val="0000FF"/>
                <w:sz w:val="21"/>
                <w:szCs w:val="21"/>
                <w:u w:val="double"/>
                <w:lang w:val="en-GB"/>
              </w:rPr>
            </w:pPr>
            <w:r w:rsidRPr="00396FC3">
              <w:rPr>
                <w:sz w:val="21"/>
                <w:szCs w:val="21"/>
                <w:lang w:val="en-GB"/>
              </w:rPr>
              <w:t>Vehicle</w:t>
            </w:r>
            <w:r w:rsidR="00FB0654" w:rsidRPr="00396FC3">
              <w:rPr>
                <w:sz w:val="21"/>
                <w:szCs w:val="21"/>
                <w:lang w:val="en-GB"/>
              </w:rPr>
              <w:t xml:space="preserve"> information</w:t>
            </w:r>
          </w:p>
        </w:tc>
        <w:tc>
          <w:tcPr>
            <w:tcW w:w="2485" w:type="dxa"/>
          </w:tcPr>
          <w:p w14:paraId="5729C864" w14:textId="77777777" w:rsidR="00FB0654" w:rsidRPr="00396FC3" w:rsidRDefault="00FB0654" w:rsidP="00973330">
            <w:pPr>
              <w:ind w:left="39" w:hanging="39"/>
              <w:rPr>
                <w:color w:val="0000FF"/>
                <w:sz w:val="21"/>
                <w:szCs w:val="21"/>
                <w:u w:val="double"/>
                <w:lang w:val="en-GB"/>
              </w:rPr>
            </w:pPr>
            <w:r w:rsidRPr="00396FC3">
              <w:rPr>
                <w:sz w:val="21"/>
                <w:szCs w:val="21"/>
                <w:lang w:val="en-GB"/>
              </w:rPr>
              <w:t>We do not store the data specifically for this purpose.</w:t>
            </w:r>
          </w:p>
        </w:tc>
      </w:tr>
      <w:tr w:rsidR="00FB0654" w:rsidRPr="00E0768E" w14:paraId="60AF70FF" w14:textId="77777777" w:rsidTr="00B5225D">
        <w:tc>
          <w:tcPr>
            <w:tcW w:w="2660" w:type="dxa"/>
          </w:tcPr>
          <w:p w14:paraId="153F16BF" w14:textId="70308E99" w:rsidR="00FB0654" w:rsidRPr="00396FC3" w:rsidRDefault="00FB0654" w:rsidP="00973330">
            <w:pPr>
              <w:ind w:left="142" w:hanging="142"/>
              <w:rPr>
                <w:sz w:val="21"/>
                <w:szCs w:val="21"/>
                <w:lang w:val="en-GB"/>
              </w:rPr>
            </w:pPr>
            <w:r w:rsidRPr="00396FC3">
              <w:rPr>
                <w:sz w:val="21"/>
                <w:szCs w:val="21"/>
                <w:lang w:val="en-GB"/>
              </w:rPr>
              <w:t>To innovate, to improve the existing Services</w:t>
            </w:r>
            <w:r w:rsidR="000D58CE" w:rsidRPr="00396FC3">
              <w:rPr>
                <w:sz w:val="21"/>
                <w:szCs w:val="21"/>
                <w:lang w:val="en-GB"/>
              </w:rPr>
              <w:t>,</w:t>
            </w:r>
            <w:r w:rsidRPr="00396FC3">
              <w:rPr>
                <w:sz w:val="21"/>
                <w:szCs w:val="21"/>
                <w:lang w:val="en-GB"/>
              </w:rPr>
              <w:t xml:space="preserve"> to create new Services, and to gain insights</w:t>
            </w:r>
            <w:r w:rsidR="000B4684" w:rsidRPr="00396FC3">
              <w:rPr>
                <w:sz w:val="21"/>
                <w:szCs w:val="21"/>
                <w:lang w:val="en-GB"/>
              </w:rPr>
              <w:t xml:space="preserve"> and analyse </w:t>
            </w:r>
            <w:r w:rsidRPr="00396FC3">
              <w:rPr>
                <w:sz w:val="21"/>
                <w:szCs w:val="21"/>
                <w:lang w:val="en-GB"/>
              </w:rPr>
              <w:t xml:space="preserve">data to help meet our sustainability goals.  </w:t>
            </w:r>
          </w:p>
          <w:p w14:paraId="30585728" w14:textId="77777777" w:rsidR="00FB0654" w:rsidRPr="00396FC3" w:rsidRDefault="00FB0654" w:rsidP="00973330">
            <w:pPr>
              <w:ind w:left="142" w:hanging="142"/>
              <w:rPr>
                <w:sz w:val="21"/>
                <w:szCs w:val="21"/>
                <w:lang w:val="en-GB"/>
              </w:rPr>
            </w:pPr>
          </w:p>
        </w:tc>
        <w:tc>
          <w:tcPr>
            <w:tcW w:w="2693" w:type="dxa"/>
          </w:tcPr>
          <w:p w14:paraId="48147518" w14:textId="3D01F201" w:rsidR="00FB0654" w:rsidRPr="00396FC3" w:rsidRDefault="00FB0654" w:rsidP="00B5225D">
            <w:pPr>
              <w:pStyle w:val="ListParagraph"/>
              <w:numPr>
                <w:ilvl w:val="0"/>
                <w:numId w:val="2"/>
              </w:numPr>
              <w:ind w:left="18" w:right="-9" w:hanging="142"/>
              <w:rPr>
                <w:sz w:val="21"/>
                <w:szCs w:val="21"/>
                <w:lang w:val="en-GB"/>
              </w:rPr>
            </w:pPr>
            <w:r w:rsidRPr="00396FC3">
              <w:rPr>
                <w:sz w:val="21"/>
                <w:szCs w:val="21"/>
                <w:lang w:val="en-GB"/>
              </w:rPr>
              <w:t>If you have consented thereto; or</w:t>
            </w:r>
          </w:p>
          <w:p w14:paraId="53DCF235" w14:textId="1CA93448" w:rsidR="00FB0654" w:rsidRPr="00396FC3" w:rsidRDefault="00FB0654" w:rsidP="00B5225D">
            <w:pPr>
              <w:pStyle w:val="ListParagraph"/>
              <w:numPr>
                <w:ilvl w:val="0"/>
                <w:numId w:val="2"/>
              </w:numPr>
              <w:ind w:left="18" w:right="-9" w:hanging="142"/>
              <w:rPr>
                <w:sz w:val="21"/>
                <w:szCs w:val="21"/>
                <w:lang w:val="en-GB"/>
              </w:rPr>
            </w:pPr>
            <w:r w:rsidRPr="00396FC3">
              <w:rPr>
                <w:sz w:val="21"/>
                <w:szCs w:val="21"/>
                <w:lang w:val="en-GB"/>
              </w:rPr>
              <w:t>Where this constitutes further processing of your Personal Data and provided it meets the purpose limitation and compatibility test, the processing may be based on the original lawful basis of performance of a contract with you; or</w:t>
            </w:r>
          </w:p>
          <w:p w14:paraId="5E44C8F3" w14:textId="3CE55CEE" w:rsidR="00FB0654" w:rsidRPr="00396FC3" w:rsidRDefault="00FB0654" w:rsidP="00B5225D">
            <w:pPr>
              <w:pStyle w:val="ListParagraph"/>
              <w:numPr>
                <w:ilvl w:val="0"/>
                <w:numId w:val="2"/>
              </w:numPr>
              <w:ind w:left="18" w:right="-9" w:hanging="142"/>
              <w:rPr>
                <w:color w:val="0000FF"/>
                <w:sz w:val="21"/>
                <w:szCs w:val="21"/>
                <w:u w:val="double"/>
                <w:lang w:val="en-GB"/>
              </w:rPr>
            </w:pPr>
            <w:r w:rsidRPr="00396FC3">
              <w:rPr>
                <w:sz w:val="21"/>
                <w:szCs w:val="21"/>
                <w:lang w:val="en-GB"/>
              </w:rPr>
              <w:t>Our legitimate interest to innovate, to improve the Services, to develop new Services and to gain insights to help meet our sustainability goals.</w:t>
            </w:r>
          </w:p>
        </w:tc>
        <w:tc>
          <w:tcPr>
            <w:tcW w:w="2264" w:type="dxa"/>
          </w:tcPr>
          <w:p w14:paraId="0FDDE91F" w14:textId="77777777" w:rsidR="00FB0654" w:rsidRPr="00396FC3" w:rsidRDefault="00FB0654" w:rsidP="00973330">
            <w:pPr>
              <w:pStyle w:val="ListParagraph"/>
              <w:numPr>
                <w:ilvl w:val="0"/>
                <w:numId w:val="2"/>
              </w:numPr>
              <w:ind w:left="172" w:hanging="138"/>
              <w:rPr>
                <w:sz w:val="21"/>
                <w:szCs w:val="21"/>
                <w:lang w:val="en-GB"/>
              </w:rPr>
            </w:pPr>
            <w:r w:rsidRPr="00396FC3">
              <w:rPr>
                <w:sz w:val="21"/>
                <w:szCs w:val="21"/>
                <w:lang w:val="en-GB"/>
              </w:rPr>
              <w:t>Location data</w:t>
            </w:r>
          </w:p>
          <w:p w14:paraId="4F4511BE" w14:textId="77777777" w:rsidR="00FB0654" w:rsidRPr="00396FC3" w:rsidRDefault="00FB0654" w:rsidP="00973330">
            <w:pPr>
              <w:pStyle w:val="ListParagraph"/>
              <w:numPr>
                <w:ilvl w:val="0"/>
                <w:numId w:val="2"/>
              </w:numPr>
              <w:ind w:left="172" w:hanging="138"/>
              <w:rPr>
                <w:sz w:val="21"/>
                <w:szCs w:val="21"/>
                <w:lang w:val="en-GB"/>
              </w:rPr>
            </w:pPr>
            <w:r w:rsidRPr="00396FC3">
              <w:rPr>
                <w:sz w:val="21"/>
                <w:szCs w:val="21"/>
                <w:lang w:val="en-GB"/>
              </w:rPr>
              <w:t>Telematic data</w:t>
            </w:r>
          </w:p>
          <w:p w14:paraId="27C68ACE" w14:textId="77777777" w:rsidR="00FB0654" w:rsidRPr="00396FC3" w:rsidRDefault="00FB0654" w:rsidP="00973330">
            <w:pPr>
              <w:pStyle w:val="ListParagraph"/>
              <w:numPr>
                <w:ilvl w:val="0"/>
                <w:numId w:val="2"/>
              </w:numPr>
              <w:ind w:left="172" w:hanging="138"/>
              <w:rPr>
                <w:sz w:val="21"/>
                <w:szCs w:val="21"/>
                <w:lang w:val="en-GB"/>
              </w:rPr>
            </w:pPr>
            <w:r w:rsidRPr="00396FC3">
              <w:rPr>
                <w:sz w:val="21"/>
                <w:szCs w:val="21"/>
                <w:lang w:val="en-GB"/>
              </w:rPr>
              <w:t>Account information</w:t>
            </w:r>
          </w:p>
          <w:p w14:paraId="06C7C014" w14:textId="77777777" w:rsidR="00FB0654" w:rsidRPr="00396FC3" w:rsidRDefault="00FB0654" w:rsidP="00973330">
            <w:pPr>
              <w:pStyle w:val="ListParagraph"/>
              <w:numPr>
                <w:ilvl w:val="0"/>
                <w:numId w:val="2"/>
              </w:numPr>
              <w:ind w:left="172" w:hanging="138"/>
              <w:rPr>
                <w:sz w:val="21"/>
                <w:szCs w:val="21"/>
                <w:lang w:val="en-GB"/>
              </w:rPr>
            </w:pPr>
            <w:r w:rsidRPr="00396FC3">
              <w:rPr>
                <w:sz w:val="21"/>
                <w:szCs w:val="21"/>
                <w:lang w:val="en-GB"/>
              </w:rPr>
              <w:t>Billing information</w:t>
            </w:r>
          </w:p>
          <w:p w14:paraId="562A3B48" w14:textId="42F12423" w:rsidR="00FB0654" w:rsidRPr="00396FC3" w:rsidRDefault="00973330" w:rsidP="00973330">
            <w:pPr>
              <w:pStyle w:val="ListParagraph"/>
              <w:numPr>
                <w:ilvl w:val="0"/>
                <w:numId w:val="2"/>
              </w:numPr>
              <w:ind w:left="172" w:hanging="138"/>
              <w:rPr>
                <w:sz w:val="21"/>
                <w:szCs w:val="21"/>
                <w:lang w:val="en-GB"/>
              </w:rPr>
            </w:pPr>
            <w:r w:rsidRPr="00396FC3">
              <w:rPr>
                <w:sz w:val="21"/>
                <w:szCs w:val="21"/>
                <w:lang w:val="en-GB"/>
              </w:rPr>
              <w:t>Vehicle</w:t>
            </w:r>
            <w:r w:rsidR="00FB0654" w:rsidRPr="00396FC3">
              <w:rPr>
                <w:sz w:val="21"/>
                <w:szCs w:val="21"/>
                <w:lang w:val="en-GB"/>
              </w:rPr>
              <w:t xml:space="preserve"> </w:t>
            </w:r>
            <w:r w:rsidR="00114DCB">
              <w:rPr>
                <w:sz w:val="21"/>
                <w:szCs w:val="21"/>
              </w:rPr>
              <w:t>&amp; accessory</w:t>
            </w:r>
            <w:r w:rsidR="00114DCB" w:rsidRPr="00396FC3">
              <w:rPr>
                <w:sz w:val="21"/>
                <w:szCs w:val="21"/>
                <w:lang w:val="en-GB"/>
              </w:rPr>
              <w:t xml:space="preserve"> </w:t>
            </w:r>
            <w:r w:rsidR="00FB0654" w:rsidRPr="00396FC3">
              <w:rPr>
                <w:sz w:val="21"/>
                <w:szCs w:val="21"/>
                <w:lang w:val="en-GB"/>
              </w:rPr>
              <w:t>information</w:t>
            </w:r>
          </w:p>
          <w:p w14:paraId="38207E6E" w14:textId="4294811E" w:rsidR="00AE6E77" w:rsidRPr="00396FC3" w:rsidRDefault="00AE6E77" w:rsidP="00973330">
            <w:pPr>
              <w:ind w:left="172" w:hanging="138"/>
              <w:rPr>
                <w:sz w:val="21"/>
                <w:szCs w:val="21"/>
                <w:lang w:val="en-GB"/>
              </w:rPr>
            </w:pPr>
          </w:p>
        </w:tc>
        <w:tc>
          <w:tcPr>
            <w:tcW w:w="2485" w:type="dxa"/>
          </w:tcPr>
          <w:p w14:paraId="519F2085" w14:textId="7FDBE2C3" w:rsidR="00FB0654" w:rsidRPr="00396FC3" w:rsidRDefault="00FB0654" w:rsidP="00973330">
            <w:pPr>
              <w:ind w:left="39" w:hanging="39"/>
              <w:rPr>
                <w:sz w:val="21"/>
                <w:szCs w:val="21"/>
                <w:lang w:val="en-GB"/>
              </w:rPr>
            </w:pPr>
            <w:r w:rsidRPr="00396FC3">
              <w:rPr>
                <w:sz w:val="21"/>
                <w:szCs w:val="21"/>
                <w:lang w:val="en-GB"/>
              </w:rPr>
              <w:t xml:space="preserve">We keep the data for a period of up to </w:t>
            </w:r>
            <w:r w:rsidR="00CE37E7" w:rsidRPr="00396FC3">
              <w:rPr>
                <w:sz w:val="21"/>
                <w:szCs w:val="21"/>
                <w:lang w:val="en-GB"/>
              </w:rPr>
              <w:t>10</w:t>
            </w:r>
            <w:r w:rsidRPr="00396FC3">
              <w:rPr>
                <w:sz w:val="21"/>
                <w:szCs w:val="21"/>
                <w:lang w:val="en-GB"/>
              </w:rPr>
              <w:t xml:space="preserve"> years from the date we collected the data.</w:t>
            </w:r>
          </w:p>
        </w:tc>
      </w:tr>
      <w:tr w:rsidR="00FB0654" w:rsidRPr="00E0768E" w14:paraId="4EE6B50B" w14:textId="77777777" w:rsidTr="00B5225D">
        <w:tc>
          <w:tcPr>
            <w:tcW w:w="2660" w:type="dxa"/>
          </w:tcPr>
          <w:p w14:paraId="458EC8F1" w14:textId="77777777" w:rsidR="00FB0654" w:rsidRPr="00396FC3" w:rsidRDefault="00FB0654" w:rsidP="00973330">
            <w:pPr>
              <w:ind w:left="142" w:hanging="142"/>
              <w:rPr>
                <w:sz w:val="21"/>
                <w:szCs w:val="21"/>
                <w:lang w:val="en-GB"/>
              </w:rPr>
            </w:pPr>
            <w:r w:rsidRPr="00396FC3">
              <w:rPr>
                <w:sz w:val="21"/>
                <w:szCs w:val="21"/>
                <w:lang w:val="en-GB"/>
              </w:rPr>
              <w:t>To ensure the confidentiality, integrity and availability of our systems and Services</w:t>
            </w:r>
          </w:p>
          <w:p w14:paraId="11BFAB62" w14:textId="77777777" w:rsidR="00FB0654" w:rsidRPr="00396FC3" w:rsidRDefault="00FB0654" w:rsidP="00973330">
            <w:pPr>
              <w:ind w:left="142" w:hanging="142"/>
              <w:rPr>
                <w:sz w:val="21"/>
                <w:szCs w:val="21"/>
                <w:lang w:val="en-GB"/>
              </w:rPr>
            </w:pPr>
          </w:p>
          <w:p w14:paraId="011E7C50" w14:textId="77777777" w:rsidR="00FB0654" w:rsidRPr="00396FC3" w:rsidRDefault="00FB0654" w:rsidP="00973330">
            <w:pPr>
              <w:ind w:left="142" w:hanging="142"/>
              <w:rPr>
                <w:sz w:val="21"/>
                <w:szCs w:val="21"/>
                <w:lang w:val="en-GB"/>
              </w:rPr>
            </w:pPr>
          </w:p>
        </w:tc>
        <w:tc>
          <w:tcPr>
            <w:tcW w:w="2693" w:type="dxa"/>
          </w:tcPr>
          <w:p w14:paraId="0993B4E6" w14:textId="77777777" w:rsidR="00FB0654" w:rsidRPr="00396FC3" w:rsidRDefault="00FB0654" w:rsidP="00B5225D">
            <w:pPr>
              <w:pStyle w:val="ListParagraph"/>
              <w:numPr>
                <w:ilvl w:val="0"/>
                <w:numId w:val="35"/>
              </w:numPr>
              <w:ind w:left="18" w:right="-9" w:hanging="142"/>
              <w:rPr>
                <w:sz w:val="21"/>
                <w:szCs w:val="21"/>
                <w:lang w:val="en-GB"/>
              </w:rPr>
            </w:pPr>
            <w:r w:rsidRPr="00396FC3">
              <w:rPr>
                <w:sz w:val="21"/>
                <w:szCs w:val="21"/>
                <w:lang w:val="en-GB"/>
              </w:rPr>
              <w:t>When necessary for us to comply with a legal obligation</w:t>
            </w:r>
          </w:p>
          <w:p w14:paraId="028F9900" w14:textId="77777777" w:rsidR="00FB0654" w:rsidRPr="00396FC3" w:rsidRDefault="00FB0654" w:rsidP="00B5225D">
            <w:pPr>
              <w:pStyle w:val="ListParagraph"/>
              <w:numPr>
                <w:ilvl w:val="0"/>
                <w:numId w:val="35"/>
              </w:numPr>
              <w:ind w:left="18" w:right="-9" w:hanging="142"/>
              <w:rPr>
                <w:sz w:val="21"/>
                <w:szCs w:val="21"/>
                <w:lang w:val="en-GB"/>
              </w:rPr>
            </w:pPr>
            <w:r w:rsidRPr="00396FC3">
              <w:rPr>
                <w:sz w:val="21"/>
                <w:szCs w:val="21"/>
                <w:lang w:val="en-GB"/>
              </w:rPr>
              <w:t>Our legitimate interest to protect the confidentiality, integrity and availability of our systems and Services</w:t>
            </w:r>
          </w:p>
        </w:tc>
        <w:tc>
          <w:tcPr>
            <w:tcW w:w="2264" w:type="dxa"/>
          </w:tcPr>
          <w:p w14:paraId="59ED51E1" w14:textId="458C384E" w:rsidR="00FB0654" w:rsidRPr="00396FC3" w:rsidRDefault="0029515F" w:rsidP="00973330">
            <w:pPr>
              <w:ind w:left="172" w:hanging="138"/>
              <w:rPr>
                <w:sz w:val="21"/>
                <w:szCs w:val="21"/>
                <w:lang w:val="en-GB"/>
              </w:rPr>
            </w:pPr>
            <w:r w:rsidRPr="00396FC3">
              <w:rPr>
                <w:sz w:val="21"/>
                <w:szCs w:val="21"/>
                <w:lang w:val="en-GB"/>
              </w:rPr>
              <w:t>- Security-related data</w:t>
            </w:r>
          </w:p>
        </w:tc>
        <w:tc>
          <w:tcPr>
            <w:tcW w:w="2485" w:type="dxa"/>
          </w:tcPr>
          <w:p w14:paraId="006B01C5" w14:textId="77777777" w:rsidR="00FB0654" w:rsidRPr="00396FC3" w:rsidRDefault="00FB0654" w:rsidP="00973330">
            <w:pPr>
              <w:ind w:left="39" w:hanging="39"/>
              <w:rPr>
                <w:sz w:val="21"/>
                <w:szCs w:val="21"/>
                <w:lang w:val="en-GB"/>
              </w:rPr>
            </w:pPr>
            <w:r w:rsidRPr="00396FC3">
              <w:rPr>
                <w:sz w:val="21"/>
                <w:szCs w:val="21"/>
                <w:lang w:val="en-GB"/>
              </w:rPr>
              <w:t>A period up to 24 months, that may vary by country. We may keep the data longer if:</w:t>
            </w:r>
          </w:p>
          <w:p w14:paraId="242F86E9" w14:textId="77777777" w:rsidR="00FB0654" w:rsidRPr="00396FC3" w:rsidRDefault="00FB0654" w:rsidP="00973330">
            <w:pPr>
              <w:pStyle w:val="ListParagraph"/>
              <w:numPr>
                <w:ilvl w:val="0"/>
                <w:numId w:val="2"/>
              </w:numPr>
              <w:ind w:left="39" w:hanging="39"/>
              <w:rPr>
                <w:sz w:val="21"/>
                <w:szCs w:val="21"/>
                <w:lang w:val="en-GB"/>
              </w:rPr>
            </w:pPr>
            <w:r w:rsidRPr="00396FC3">
              <w:rPr>
                <w:sz w:val="21"/>
                <w:szCs w:val="21"/>
                <w:lang w:val="en-GB"/>
              </w:rPr>
              <w:t xml:space="preserve">Necessary as part of an ongoing investigation into a cyber security incident; </w:t>
            </w:r>
          </w:p>
          <w:p w14:paraId="4E574FCB" w14:textId="77777777" w:rsidR="00FB0654" w:rsidRPr="00396FC3" w:rsidRDefault="00FB0654" w:rsidP="00973330">
            <w:pPr>
              <w:pStyle w:val="ListParagraph"/>
              <w:numPr>
                <w:ilvl w:val="0"/>
                <w:numId w:val="2"/>
              </w:numPr>
              <w:ind w:left="39" w:hanging="39"/>
              <w:rPr>
                <w:sz w:val="21"/>
                <w:szCs w:val="21"/>
                <w:lang w:val="en-GB"/>
              </w:rPr>
            </w:pPr>
            <w:r w:rsidRPr="00396FC3">
              <w:rPr>
                <w:sz w:val="21"/>
                <w:szCs w:val="21"/>
                <w:lang w:val="en-GB"/>
              </w:rPr>
              <w:lastRenderedPageBreak/>
              <w:t>Necessary for us to conduct audits of the security of our systems, applications or networks.</w:t>
            </w:r>
          </w:p>
          <w:p w14:paraId="069CF81A" w14:textId="77777777" w:rsidR="00FB0654" w:rsidRPr="00396FC3" w:rsidRDefault="00FB0654" w:rsidP="00973330">
            <w:pPr>
              <w:ind w:left="39" w:hanging="39"/>
              <w:rPr>
                <w:sz w:val="21"/>
                <w:szCs w:val="21"/>
                <w:lang w:val="en-GB"/>
              </w:rPr>
            </w:pPr>
          </w:p>
        </w:tc>
      </w:tr>
      <w:tr w:rsidR="00FB0654" w:rsidRPr="00E0768E" w14:paraId="65FAD67D" w14:textId="77777777" w:rsidTr="00B5225D">
        <w:tc>
          <w:tcPr>
            <w:tcW w:w="2660" w:type="dxa"/>
          </w:tcPr>
          <w:p w14:paraId="03BC384C" w14:textId="77777777" w:rsidR="00FB0654" w:rsidRPr="00E0768E" w:rsidRDefault="00FB0654" w:rsidP="00973330">
            <w:pPr>
              <w:ind w:left="142" w:hanging="142"/>
              <w:rPr>
                <w:sz w:val="21"/>
                <w:szCs w:val="21"/>
                <w:lang w:val="en-GB"/>
              </w:rPr>
            </w:pPr>
            <w:r w:rsidRPr="00E0768E">
              <w:rPr>
                <w:sz w:val="21"/>
                <w:szCs w:val="21"/>
                <w:lang w:val="en-GB"/>
              </w:rPr>
              <w:lastRenderedPageBreak/>
              <w:t>Where we are legally obliged to collect and retain your Personal Data (e.g. we must retain certain billing information pursuant to tax and accounting laws)</w:t>
            </w:r>
          </w:p>
          <w:p w14:paraId="66C87228" w14:textId="77777777" w:rsidR="00FB0654" w:rsidRPr="00E0768E" w:rsidRDefault="00FB0654" w:rsidP="00973330">
            <w:pPr>
              <w:ind w:left="142" w:hanging="142"/>
              <w:rPr>
                <w:sz w:val="21"/>
                <w:szCs w:val="21"/>
                <w:lang w:val="en-GB"/>
              </w:rPr>
            </w:pPr>
          </w:p>
        </w:tc>
        <w:tc>
          <w:tcPr>
            <w:tcW w:w="2693" w:type="dxa"/>
          </w:tcPr>
          <w:p w14:paraId="32D04B5D" w14:textId="3F9A0B18" w:rsidR="00FB0654" w:rsidRPr="009050F1" w:rsidRDefault="00FB0654" w:rsidP="009050F1">
            <w:pPr>
              <w:pStyle w:val="ListParagraph"/>
              <w:numPr>
                <w:ilvl w:val="0"/>
                <w:numId w:val="2"/>
              </w:numPr>
              <w:ind w:left="40" w:right="-9" w:hanging="142"/>
              <w:rPr>
                <w:sz w:val="21"/>
                <w:szCs w:val="21"/>
                <w:lang w:val="en-GB"/>
              </w:rPr>
            </w:pPr>
            <w:r w:rsidRPr="009050F1">
              <w:rPr>
                <w:sz w:val="21"/>
                <w:szCs w:val="21"/>
                <w:lang w:val="en-GB"/>
              </w:rPr>
              <w:t>When necessary for us to comply with a legal obligation</w:t>
            </w:r>
          </w:p>
          <w:p w14:paraId="7BE7F8A9" w14:textId="77777777" w:rsidR="00FB0654" w:rsidRPr="00E0768E" w:rsidRDefault="00FB0654" w:rsidP="00B5225D">
            <w:pPr>
              <w:ind w:left="18" w:right="-9" w:hanging="142"/>
              <w:rPr>
                <w:sz w:val="21"/>
                <w:szCs w:val="21"/>
                <w:lang w:val="en-GB"/>
              </w:rPr>
            </w:pPr>
            <w:r w:rsidRPr="00E0768E">
              <w:rPr>
                <w:sz w:val="21"/>
                <w:szCs w:val="21"/>
                <w:lang w:val="en-GB"/>
              </w:rPr>
              <w:tab/>
            </w:r>
          </w:p>
        </w:tc>
        <w:tc>
          <w:tcPr>
            <w:tcW w:w="2264" w:type="dxa"/>
          </w:tcPr>
          <w:p w14:paraId="0D3B6F59" w14:textId="77777777" w:rsidR="00FB0654" w:rsidRPr="00E0768E" w:rsidRDefault="00FB0654" w:rsidP="00973330">
            <w:pPr>
              <w:pStyle w:val="ListParagraph"/>
              <w:numPr>
                <w:ilvl w:val="0"/>
                <w:numId w:val="2"/>
              </w:numPr>
              <w:ind w:left="172" w:hanging="138"/>
              <w:rPr>
                <w:sz w:val="21"/>
                <w:szCs w:val="21"/>
                <w:lang w:val="en-GB"/>
              </w:rPr>
            </w:pPr>
            <w:commentRangeStart w:id="58"/>
            <w:r w:rsidRPr="00E0768E">
              <w:rPr>
                <w:sz w:val="21"/>
                <w:szCs w:val="21"/>
                <w:lang w:val="en-GB"/>
              </w:rPr>
              <w:t>Account information</w:t>
            </w:r>
          </w:p>
          <w:p w14:paraId="3C2B57DD" w14:textId="77777777" w:rsidR="00FB0654" w:rsidRDefault="00FB0654" w:rsidP="00973330">
            <w:pPr>
              <w:pStyle w:val="ListParagraph"/>
              <w:numPr>
                <w:ilvl w:val="0"/>
                <w:numId w:val="2"/>
              </w:numPr>
              <w:ind w:left="172" w:hanging="138"/>
              <w:rPr>
                <w:sz w:val="21"/>
                <w:szCs w:val="21"/>
                <w:lang w:val="en-GB"/>
              </w:rPr>
            </w:pPr>
            <w:r w:rsidRPr="00E0768E">
              <w:rPr>
                <w:sz w:val="21"/>
                <w:szCs w:val="21"/>
                <w:lang w:val="en-GB"/>
              </w:rPr>
              <w:t>Billing information</w:t>
            </w:r>
          </w:p>
          <w:p w14:paraId="0AFB96E6" w14:textId="77777777" w:rsidR="00F668D9" w:rsidRPr="00E0768E" w:rsidRDefault="00F668D9" w:rsidP="00973330">
            <w:pPr>
              <w:pStyle w:val="ListParagraph"/>
              <w:numPr>
                <w:ilvl w:val="0"/>
                <w:numId w:val="2"/>
              </w:numPr>
              <w:ind w:left="172" w:hanging="138"/>
              <w:rPr>
                <w:sz w:val="21"/>
                <w:szCs w:val="21"/>
                <w:lang w:val="en-GB"/>
              </w:rPr>
            </w:pPr>
            <w:r w:rsidRPr="00E0768E">
              <w:rPr>
                <w:sz w:val="21"/>
                <w:szCs w:val="21"/>
                <w:lang w:val="en-GB"/>
              </w:rPr>
              <w:t>Telematic data</w:t>
            </w:r>
          </w:p>
          <w:p w14:paraId="5D54BAC0" w14:textId="50ECDFE7" w:rsidR="00F668D9" w:rsidRPr="00973330" w:rsidRDefault="00973330" w:rsidP="00973330">
            <w:pPr>
              <w:pStyle w:val="ListParagraph"/>
              <w:numPr>
                <w:ilvl w:val="0"/>
                <w:numId w:val="2"/>
              </w:numPr>
              <w:ind w:left="172" w:hanging="138"/>
              <w:rPr>
                <w:sz w:val="21"/>
                <w:szCs w:val="21"/>
                <w:lang w:val="en-GB"/>
              </w:rPr>
            </w:pPr>
            <w:r>
              <w:rPr>
                <w:sz w:val="21"/>
                <w:szCs w:val="21"/>
                <w:lang w:val="en-GB"/>
              </w:rPr>
              <w:t>Vehicle</w:t>
            </w:r>
            <w:r w:rsidR="00F668D9" w:rsidRPr="00E0768E">
              <w:rPr>
                <w:sz w:val="21"/>
                <w:szCs w:val="21"/>
                <w:lang w:val="en-GB"/>
              </w:rPr>
              <w:t xml:space="preserve"> </w:t>
            </w:r>
            <w:r w:rsidR="00114DCB">
              <w:rPr>
                <w:sz w:val="21"/>
                <w:szCs w:val="21"/>
              </w:rPr>
              <w:t>&amp; accessory</w:t>
            </w:r>
            <w:r w:rsidR="00114DCB" w:rsidRPr="00396FC3">
              <w:rPr>
                <w:sz w:val="21"/>
                <w:szCs w:val="21"/>
                <w:lang w:val="en-GB"/>
              </w:rPr>
              <w:t xml:space="preserve"> </w:t>
            </w:r>
            <w:r w:rsidR="00F668D9" w:rsidRPr="00E0768E">
              <w:rPr>
                <w:sz w:val="21"/>
                <w:szCs w:val="21"/>
                <w:lang w:val="en-GB"/>
              </w:rPr>
              <w:t>information</w:t>
            </w:r>
            <w:commentRangeEnd w:id="58"/>
            <w:r w:rsidR="0088404E">
              <w:rPr>
                <w:rStyle w:val="CommentReference"/>
                <w:lang w:val="en-GB"/>
              </w:rPr>
              <w:commentReference w:id="58"/>
            </w:r>
          </w:p>
          <w:p w14:paraId="65D68B68" w14:textId="77777777" w:rsidR="00FB0654" w:rsidRPr="00E0768E" w:rsidRDefault="00FB0654" w:rsidP="00973330">
            <w:pPr>
              <w:ind w:left="172" w:hanging="138"/>
              <w:rPr>
                <w:sz w:val="21"/>
                <w:szCs w:val="21"/>
                <w:lang w:val="en-GB"/>
              </w:rPr>
            </w:pPr>
          </w:p>
        </w:tc>
        <w:tc>
          <w:tcPr>
            <w:tcW w:w="2485" w:type="dxa"/>
          </w:tcPr>
          <w:p w14:paraId="72AEF19D" w14:textId="039093E0" w:rsidR="00FB0654" w:rsidRPr="00E0768E" w:rsidRDefault="00FB0654" w:rsidP="00973330">
            <w:pPr>
              <w:ind w:left="39" w:hanging="39"/>
              <w:rPr>
                <w:sz w:val="21"/>
                <w:szCs w:val="21"/>
                <w:lang w:val="en-GB"/>
              </w:rPr>
            </w:pPr>
            <w:r w:rsidRPr="00E0768E">
              <w:rPr>
                <w:sz w:val="21"/>
                <w:szCs w:val="21"/>
                <w:lang w:val="en-GB"/>
              </w:rPr>
              <w:t xml:space="preserve">For as long as we are legally obliged to keep the data.  The retention requirements vary from one country to the other.  For example, in Belgium we are required to keep certain accounting records for 7 years following the end of the relevant fiscal year. </w:t>
            </w:r>
          </w:p>
          <w:p w14:paraId="3C781643" w14:textId="77777777" w:rsidR="00FB0654" w:rsidRPr="00E0768E" w:rsidRDefault="00FB0654" w:rsidP="00973330">
            <w:pPr>
              <w:ind w:left="39" w:hanging="39"/>
              <w:rPr>
                <w:sz w:val="21"/>
                <w:szCs w:val="21"/>
                <w:lang w:val="en-GB"/>
              </w:rPr>
            </w:pPr>
          </w:p>
        </w:tc>
      </w:tr>
      <w:tr w:rsidR="00FB0654" w:rsidRPr="00E0768E" w14:paraId="42951E9B" w14:textId="77777777" w:rsidTr="00B5225D">
        <w:tc>
          <w:tcPr>
            <w:tcW w:w="2660" w:type="dxa"/>
          </w:tcPr>
          <w:p w14:paraId="6303648E" w14:textId="77777777" w:rsidR="00FB0654" w:rsidRPr="00E0768E" w:rsidRDefault="00FB0654" w:rsidP="00973330">
            <w:pPr>
              <w:ind w:left="142" w:hanging="142"/>
              <w:rPr>
                <w:sz w:val="21"/>
                <w:szCs w:val="21"/>
                <w:lang w:val="en-GB"/>
              </w:rPr>
            </w:pPr>
            <w:r w:rsidRPr="00E0768E">
              <w:rPr>
                <w:sz w:val="21"/>
                <w:szCs w:val="21"/>
                <w:lang w:val="en-GB"/>
              </w:rPr>
              <w:t>When we are required by law enforcement authorities, regulators or courts to disclose your Personal Data</w:t>
            </w:r>
          </w:p>
          <w:p w14:paraId="1435920D" w14:textId="77777777" w:rsidR="00FB0654" w:rsidRPr="00E0768E" w:rsidRDefault="00FB0654" w:rsidP="00973330">
            <w:pPr>
              <w:ind w:left="142" w:hanging="142"/>
              <w:rPr>
                <w:sz w:val="21"/>
                <w:szCs w:val="21"/>
                <w:lang w:val="en-GB"/>
              </w:rPr>
            </w:pPr>
          </w:p>
        </w:tc>
        <w:tc>
          <w:tcPr>
            <w:tcW w:w="2693" w:type="dxa"/>
          </w:tcPr>
          <w:p w14:paraId="6630B6DD" w14:textId="77777777" w:rsidR="00FB0654" w:rsidRPr="00E0768E" w:rsidRDefault="00FB0654" w:rsidP="00B5225D">
            <w:pPr>
              <w:pStyle w:val="ListParagraph"/>
              <w:numPr>
                <w:ilvl w:val="0"/>
                <w:numId w:val="2"/>
              </w:numPr>
              <w:ind w:left="18" w:right="-9" w:hanging="142"/>
              <w:rPr>
                <w:sz w:val="21"/>
                <w:szCs w:val="21"/>
                <w:lang w:val="en-GB"/>
              </w:rPr>
            </w:pPr>
            <w:r w:rsidRPr="00E0768E">
              <w:rPr>
                <w:sz w:val="21"/>
                <w:szCs w:val="21"/>
                <w:lang w:val="en-GB"/>
              </w:rPr>
              <w:t>When necessary for us to comply with a legal obligation</w:t>
            </w:r>
          </w:p>
          <w:p w14:paraId="225966CB" w14:textId="526AB2BC" w:rsidR="00FB0654" w:rsidRPr="00973330" w:rsidRDefault="00FB0654" w:rsidP="00B5225D">
            <w:pPr>
              <w:pStyle w:val="ListParagraph"/>
              <w:numPr>
                <w:ilvl w:val="0"/>
                <w:numId w:val="2"/>
              </w:numPr>
              <w:ind w:left="18" w:right="-9" w:hanging="142"/>
              <w:rPr>
                <w:sz w:val="21"/>
                <w:szCs w:val="21"/>
                <w:lang w:val="en-GB"/>
              </w:rPr>
            </w:pPr>
            <w:r w:rsidRPr="00E0768E">
              <w:rPr>
                <w:sz w:val="21"/>
                <w:szCs w:val="21"/>
                <w:lang w:val="en-GB"/>
              </w:rPr>
              <w:t>The legitimate interest for us and society in general to honour data disclosure requests from law enforcement authorities, regulators, or courts</w:t>
            </w:r>
          </w:p>
        </w:tc>
        <w:tc>
          <w:tcPr>
            <w:tcW w:w="2264" w:type="dxa"/>
          </w:tcPr>
          <w:p w14:paraId="5AC94CEA" w14:textId="77777777" w:rsidR="00FB0654" w:rsidRPr="00E0768E" w:rsidRDefault="00FB0654" w:rsidP="00973330">
            <w:pPr>
              <w:pStyle w:val="ListParagraph"/>
              <w:numPr>
                <w:ilvl w:val="0"/>
                <w:numId w:val="2"/>
              </w:numPr>
              <w:ind w:left="172" w:hanging="138"/>
              <w:rPr>
                <w:sz w:val="21"/>
                <w:szCs w:val="21"/>
                <w:lang w:val="en-GB"/>
              </w:rPr>
            </w:pPr>
            <w:r w:rsidRPr="00E0768E">
              <w:rPr>
                <w:sz w:val="21"/>
                <w:szCs w:val="21"/>
                <w:lang w:val="en-GB"/>
              </w:rPr>
              <w:t>Location data</w:t>
            </w:r>
          </w:p>
          <w:p w14:paraId="77989EAC" w14:textId="77777777" w:rsidR="00FB0654" w:rsidRPr="00E0768E" w:rsidRDefault="00FB0654" w:rsidP="00973330">
            <w:pPr>
              <w:pStyle w:val="ListParagraph"/>
              <w:numPr>
                <w:ilvl w:val="0"/>
                <w:numId w:val="2"/>
              </w:numPr>
              <w:ind w:left="172" w:hanging="138"/>
              <w:rPr>
                <w:sz w:val="21"/>
                <w:szCs w:val="21"/>
                <w:lang w:val="en-GB"/>
              </w:rPr>
            </w:pPr>
            <w:r w:rsidRPr="00E0768E">
              <w:rPr>
                <w:sz w:val="21"/>
                <w:szCs w:val="21"/>
                <w:lang w:val="en-GB"/>
              </w:rPr>
              <w:t>Telematic data</w:t>
            </w:r>
          </w:p>
          <w:p w14:paraId="350C1B61" w14:textId="77777777" w:rsidR="00FB0654" w:rsidRPr="00E0768E" w:rsidRDefault="00FB0654" w:rsidP="00973330">
            <w:pPr>
              <w:pStyle w:val="ListParagraph"/>
              <w:numPr>
                <w:ilvl w:val="0"/>
                <w:numId w:val="2"/>
              </w:numPr>
              <w:ind w:left="172" w:hanging="138"/>
              <w:rPr>
                <w:sz w:val="21"/>
                <w:szCs w:val="21"/>
                <w:lang w:val="en-GB"/>
              </w:rPr>
            </w:pPr>
            <w:r w:rsidRPr="00E0768E">
              <w:rPr>
                <w:sz w:val="21"/>
                <w:szCs w:val="21"/>
                <w:lang w:val="en-GB"/>
              </w:rPr>
              <w:t>Account information</w:t>
            </w:r>
          </w:p>
          <w:p w14:paraId="2C832B7C" w14:textId="77777777" w:rsidR="00FB0654" w:rsidRPr="00E0768E" w:rsidRDefault="00FB0654" w:rsidP="00973330">
            <w:pPr>
              <w:pStyle w:val="ListParagraph"/>
              <w:numPr>
                <w:ilvl w:val="0"/>
                <w:numId w:val="2"/>
              </w:numPr>
              <w:ind w:left="172" w:hanging="138"/>
              <w:rPr>
                <w:sz w:val="21"/>
                <w:szCs w:val="21"/>
                <w:lang w:val="en-GB"/>
              </w:rPr>
            </w:pPr>
            <w:r w:rsidRPr="00E0768E">
              <w:rPr>
                <w:sz w:val="21"/>
                <w:szCs w:val="21"/>
                <w:lang w:val="en-GB"/>
              </w:rPr>
              <w:t>Billing information</w:t>
            </w:r>
          </w:p>
          <w:p w14:paraId="3F280652" w14:textId="6A38C2DD" w:rsidR="00FB0654" w:rsidRPr="00E0768E" w:rsidRDefault="00973330" w:rsidP="00973330">
            <w:pPr>
              <w:pStyle w:val="ListParagraph"/>
              <w:numPr>
                <w:ilvl w:val="0"/>
                <w:numId w:val="2"/>
              </w:numPr>
              <w:ind w:left="172" w:hanging="138"/>
              <w:rPr>
                <w:sz w:val="21"/>
                <w:szCs w:val="21"/>
                <w:lang w:val="en-GB"/>
              </w:rPr>
            </w:pPr>
            <w:r>
              <w:rPr>
                <w:sz w:val="21"/>
                <w:szCs w:val="21"/>
                <w:lang w:val="en-GB"/>
              </w:rPr>
              <w:t>Vehicle</w:t>
            </w:r>
            <w:r w:rsidR="00FB0654" w:rsidRPr="00E0768E">
              <w:rPr>
                <w:sz w:val="21"/>
                <w:szCs w:val="21"/>
                <w:lang w:val="en-GB"/>
              </w:rPr>
              <w:t xml:space="preserve"> </w:t>
            </w:r>
            <w:r w:rsidR="00114DCB">
              <w:rPr>
                <w:sz w:val="21"/>
                <w:szCs w:val="21"/>
              </w:rPr>
              <w:t>&amp; accessory</w:t>
            </w:r>
            <w:r w:rsidR="00114DCB" w:rsidRPr="00396FC3">
              <w:rPr>
                <w:sz w:val="21"/>
                <w:szCs w:val="21"/>
                <w:lang w:val="en-GB"/>
              </w:rPr>
              <w:t xml:space="preserve"> </w:t>
            </w:r>
            <w:r w:rsidR="00FB0654" w:rsidRPr="00E0768E">
              <w:rPr>
                <w:sz w:val="21"/>
                <w:szCs w:val="21"/>
                <w:lang w:val="en-GB"/>
              </w:rPr>
              <w:t>information</w:t>
            </w:r>
          </w:p>
          <w:p w14:paraId="7D873C32" w14:textId="77777777" w:rsidR="00FB0654" w:rsidRPr="00E0768E" w:rsidRDefault="00FB0654" w:rsidP="00973330">
            <w:pPr>
              <w:pStyle w:val="ListParagraph"/>
              <w:numPr>
                <w:ilvl w:val="0"/>
                <w:numId w:val="2"/>
              </w:numPr>
              <w:ind w:left="172" w:hanging="138"/>
              <w:rPr>
                <w:sz w:val="21"/>
                <w:szCs w:val="21"/>
                <w:lang w:val="en-GB"/>
              </w:rPr>
            </w:pPr>
            <w:r w:rsidRPr="00E0768E">
              <w:rPr>
                <w:sz w:val="21"/>
                <w:szCs w:val="21"/>
                <w:lang w:val="en-GB"/>
              </w:rPr>
              <w:t xml:space="preserve">Security-related data </w:t>
            </w:r>
          </w:p>
          <w:p w14:paraId="481D4426" w14:textId="77777777" w:rsidR="00FB0654" w:rsidRPr="00E0768E" w:rsidRDefault="00FB0654" w:rsidP="00973330">
            <w:pPr>
              <w:pStyle w:val="ListParagraph"/>
              <w:ind w:left="172" w:hanging="138"/>
              <w:rPr>
                <w:sz w:val="21"/>
                <w:szCs w:val="21"/>
                <w:lang w:val="en-GB"/>
              </w:rPr>
            </w:pPr>
          </w:p>
        </w:tc>
        <w:tc>
          <w:tcPr>
            <w:tcW w:w="2485" w:type="dxa"/>
          </w:tcPr>
          <w:p w14:paraId="25CC348E" w14:textId="2B75A796" w:rsidR="00FB0654" w:rsidRPr="00E0768E" w:rsidRDefault="00015837" w:rsidP="00973330">
            <w:pPr>
              <w:ind w:left="39" w:hanging="39"/>
              <w:rPr>
                <w:sz w:val="21"/>
                <w:szCs w:val="21"/>
                <w:lang w:val="en-GB"/>
              </w:rPr>
            </w:pPr>
            <w:r w:rsidRPr="00E0768E">
              <w:rPr>
                <w:sz w:val="21"/>
                <w:szCs w:val="21"/>
                <w:lang w:val="en-GB"/>
              </w:rPr>
              <w:t xml:space="preserve">By default, </w:t>
            </w:r>
            <w:r w:rsidR="000734DC" w:rsidRPr="00E0768E">
              <w:rPr>
                <w:sz w:val="21"/>
                <w:szCs w:val="21"/>
                <w:lang w:val="en-GB"/>
              </w:rPr>
              <w:t>we</w:t>
            </w:r>
            <w:r w:rsidR="00FB0654" w:rsidRPr="00E0768E">
              <w:rPr>
                <w:sz w:val="21"/>
                <w:szCs w:val="21"/>
                <w:lang w:val="en-GB"/>
              </w:rPr>
              <w:t xml:space="preserve"> will not retain data for this purpose, and </w:t>
            </w:r>
            <w:r w:rsidR="00B63A67">
              <w:rPr>
                <w:sz w:val="21"/>
                <w:szCs w:val="21"/>
                <w:lang w:val="en-GB"/>
              </w:rPr>
              <w:t xml:space="preserve">we will </w:t>
            </w:r>
            <w:r w:rsidR="00FB0654" w:rsidRPr="00E0768E">
              <w:rPr>
                <w:sz w:val="21"/>
                <w:szCs w:val="21"/>
                <w:lang w:val="en-GB"/>
              </w:rPr>
              <w:t>only pass it on as and when requested to by law enforcement authorities, regulators or courts.</w:t>
            </w:r>
          </w:p>
          <w:p w14:paraId="260901C1" w14:textId="77777777" w:rsidR="00FB0654" w:rsidRPr="00E0768E" w:rsidRDefault="00FB0654" w:rsidP="00973330">
            <w:pPr>
              <w:ind w:left="39" w:hanging="39"/>
              <w:rPr>
                <w:sz w:val="21"/>
                <w:szCs w:val="21"/>
                <w:lang w:val="en-GB"/>
              </w:rPr>
            </w:pPr>
          </w:p>
        </w:tc>
      </w:tr>
      <w:tr w:rsidR="00FB0654" w:rsidRPr="00E0768E" w14:paraId="69090140" w14:textId="77777777" w:rsidTr="00B5225D">
        <w:tc>
          <w:tcPr>
            <w:tcW w:w="2660" w:type="dxa"/>
          </w:tcPr>
          <w:p w14:paraId="6DC403D0" w14:textId="77777777" w:rsidR="00FB0654" w:rsidRPr="00E0768E" w:rsidRDefault="00FB0654" w:rsidP="00973330">
            <w:pPr>
              <w:ind w:left="142" w:hanging="142"/>
              <w:rPr>
                <w:sz w:val="21"/>
                <w:szCs w:val="21"/>
                <w:lang w:val="en-GB"/>
              </w:rPr>
            </w:pPr>
            <w:r w:rsidRPr="00E0768E">
              <w:rPr>
                <w:sz w:val="21"/>
                <w:szCs w:val="21"/>
                <w:lang w:val="en-GB"/>
              </w:rPr>
              <w:t>Keeping record of your privacy preferences</w:t>
            </w:r>
          </w:p>
        </w:tc>
        <w:tc>
          <w:tcPr>
            <w:tcW w:w="2693" w:type="dxa"/>
          </w:tcPr>
          <w:p w14:paraId="13D324CC" w14:textId="77777777" w:rsidR="00FB0654" w:rsidRPr="00E0768E" w:rsidRDefault="00FB0654" w:rsidP="00B5225D">
            <w:pPr>
              <w:pStyle w:val="ListParagraph"/>
              <w:numPr>
                <w:ilvl w:val="0"/>
                <w:numId w:val="2"/>
              </w:numPr>
              <w:ind w:left="18" w:right="-9" w:hanging="142"/>
              <w:rPr>
                <w:sz w:val="21"/>
                <w:szCs w:val="21"/>
                <w:lang w:val="en-GB"/>
              </w:rPr>
            </w:pPr>
            <w:r w:rsidRPr="00E0768E">
              <w:rPr>
                <w:sz w:val="21"/>
                <w:szCs w:val="21"/>
                <w:lang w:val="en-GB"/>
              </w:rPr>
              <w:t>Where necessary to comply with our legal obligations under applicable data protection laws</w:t>
            </w:r>
          </w:p>
          <w:p w14:paraId="26375EAF" w14:textId="77777777" w:rsidR="00FB0654" w:rsidRPr="00E0768E" w:rsidRDefault="00FB0654" w:rsidP="00B5225D">
            <w:pPr>
              <w:pStyle w:val="ListParagraph"/>
              <w:numPr>
                <w:ilvl w:val="0"/>
                <w:numId w:val="2"/>
              </w:numPr>
              <w:ind w:left="18" w:right="-9" w:hanging="142"/>
              <w:rPr>
                <w:color w:val="0000FF"/>
                <w:sz w:val="21"/>
                <w:szCs w:val="21"/>
                <w:u w:val="double"/>
                <w:lang w:val="en-GB"/>
              </w:rPr>
            </w:pPr>
            <w:r w:rsidRPr="00E0768E">
              <w:rPr>
                <w:sz w:val="21"/>
                <w:szCs w:val="21"/>
                <w:lang w:val="en-GB"/>
              </w:rPr>
              <w:t>Your and our legitimate interest to adequately manage your privacy preferences</w:t>
            </w:r>
          </w:p>
        </w:tc>
        <w:tc>
          <w:tcPr>
            <w:tcW w:w="2264" w:type="dxa"/>
          </w:tcPr>
          <w:p w14:paraId="3538185F" w14:textId="47AD13E8" w:rsidR="00FB0654" w:rsidRPr="00E0768E" w:rsidRDefault="00FB0654" w:rsidP="00973330">
            <w:pPr>
              <w:ind w:left="172" w:hanging="138"/>
              <w:rPr>
                <w:bCs/>
                <w:sz w:val="21"/>
                <w:szCs w:val="21"/>
                <w:u w:val="single"/>
                <w:lang w:val="en-GB"/>
              </w:rPr>
            </w:pPr>
            <w:r w:rsidRPr="00E0768E">
              <w:rPr>
                <w:sz w:val="21"/>
                <w:szCs w:val="21"/>
                <w:lang w:val="en-GB"/>
              </w:rPr>
              <w:t>Data relating to your privacy preferences (e.g.</w:t>
            </w:r>
            <w:r w:rsidR="0023219A" w:rsidRPr="00E0768E">
              <w:rPr>
                <w:sz w:val="21"/>
                <w:szCs w:val="21"/>
                <w:lang w:val="en-GB"/>
              </w:rPr>
              <w:t>,</w:t>
            </w:r>
            <w:r w:rsidRPr="00E0768E">
              <w:rPr>
                <w:sz w:val="21"/>
                <w:szCs w:val="21"/>
                <w:lang w:val="en-GB"/>
              </w:rPr>
              <w:t xml:space="preserve"> date you give your consent; what you consented to; date on which you withdrew your consent; how consent was given (for example from which device); etc.).</w:t>
            </w:r>
          </w:p>
          <w:p w14:paraId="440BC236" w14:textId="77777777" w:rsidR="00FB0654" w:rsidRPr="00E0768E" w:rsidRDefault="00FB0654" w:rsidP="00973330">
            <w:pPr>
              <w:ind w:left="172" w:hanging="138"/>
              <w:rPr>
                <w:sz w:val="21"/>
                <w:szCs w:val="21"/>
                <w:lang w:val="en-GB"/>
              </w:rPr>
            </w:pPr>
          </w:p>
        </w:tc>
        <w:tc>
          <w:tcPr>
            <w:tcW w:w="2485" w:type="dxa"/>
          </w:tcPr>
          <w:p w14:paraId="12267952" w14:textId="4E9D068D" w:rsidR="00FB0654" w:rsidRPr="00E0768E" w:rsidRDefault="00A335C1" w:rsidP="00973330">
            <w:pPr>
              <w:ind w:left="39" w:hanging="39"/>
              <w:rPr>
                <w:sz w:val="21"/>
                <w:szCs w:val="21"/>
                <w:lang w:val="en-GB"/>
              </w:rPr>
            </w:pPr>
            <w:r>
              <w:rPr>
                <w:sz w:val="21"/>
                <w:szCs w:val="21"/>
              </w:rPr>
              <w:t xml:space="preserve">We keep the data for up to 10 years after consent was given and for up to 5 years </w:t>
            </w:r>
            <w:r w:rsidR="00F65C6D">
              <w:rPr>
                <w:sz w:val="21"/>
                <w:szCs w:val="21"/>
              </w:rPr>
              <w:t>after</w:t>
            </w:r>
            <w:r>
              <w:rPr>
                <w:sz w:val="21"/>
                <w:szCs w:val="21"/>
              </w:rPr>
              <w:t xml:space="preserve"> the consent was withdrawn depending on applicable local laws.</w:t>
            </w:r>
          </w:p>
        </w:tc>
      </w:tr>
      <w:tr w:rsidR="00FB0654" w:rsidRPr="00E0768E" w14:paraId="3E2B587A" w14:textId="77777777" w:rsidTr="00B5225D">
        <w:tc>
          <w:tcPr>
            <w:tcW w:w="2660" w:type="dxa"/>
          </w:tcPr>
          <w:p w14:paraId="71CAB071" w14:textId="77777777" w:rsidR="00FB0654" w:rsidRPr="00E0768E" w:rsidRDefault="00FB0654" w:rsidP="00973330">
            <w:pPr>
              <w:ind w:left="142" w:hanging="142"/>
              <w:rPr>
                <w:sz w:val="21"/>
                <w:szCs w:val="21"/>
                <w:lang w:val="en-GB"/>
              </w:rPr>
            </w:pPr>
            <w:r w:rsidRPr="00E0768E">
              <w:rPr>
                <w:sz w:val="21"/>
                <w:szCs w:val="21"/>
                <w:lang w:val="en-GB"/>
              </w:rPr>
              <w:t>If reasonably necessary in connection with a dispute or an investigation in which we are or may become involved either directly with you or with a third party</w:t>
            </w:r>
          </w:p>
        </w:tc>
        <w:tc>
          <w:tcPr>
            <w:tcW w:w="2693" w:type="dxa"/>
          </w:tcPr>
          <w:p w14:paraId="07DFDFB5" w14:textId="77777777" w:rsidR="00FB0654" w:rsidRPr="00E0768E" w:rsidRDefault="00FB0654" w:rsidP="00B5225D">
            <w:pPr>
              <w:pStyle w:val="ListParagraph"/>
              <w:numPr>
                <w:ilvl w:val="0"/>
                <w:numId w:val="2"/>
              </w:numPr>
              <w:ind w:left="18" w:right="-9" w:hanging="142"/>
              <w:rPr>
                <w:sz w:val="21"/>
                <w:szCs w:val="21"/>
                <w:lang w:val="en-GB"/>
              </w:rPr>
            </w:pPr>
            <w:r w:rsidRPr="00E0768E">
              <w:rPr>
                <w:sz w:val="21"/>
                <w:szCs w:val="21"/>
                <w:lang w:val="en-GB"/>
              </w:rPr>
              <w:t>Legitimate interest</w:t>
            </w:r>
          </w:p>
          <w:p w14:paraId="3295D196" w14:textId="77777777" w:rsidR="00FB0654" w:rsidRPr="00E0768E" w:rsidRDefault="00FB0654" w:rsidP="00B5225D">
            <w:pPr>
              <w:pStyle w:val="ListParagraph"/>
              <w:numPr>
                <w:ilvl w:val="0"/>
                <w:numId w:val="2"/>
              </w:numPr>
              <w:ind w:left="18" w:right="-9" w:hanging="142"/>
              <w:rPr>
                <w:sz w:val="21"/>
                <w:szCs w:val="21"/>
                <w:lang w:val="en-GB"/>
              </w:rPr>
            </w:pPr>
            <w:r w:rsidRPr="00E0768E">
              <w:rPr>
                <w:sz w:val="21"/>
                <w:szCs w:val="21"/>
                <w:lang w:val="en-GB"/>
              </w:rPr>
              <w:t>When necessary for us to comply with a legal obligation</w:t>
            </w:r>
          </w:p>
          <w:p w14:paraId="38962F20" w14:textId="77777777" w:rsidR="00FB0654" w:rsidRPr="00E0768E" w:rsidRDefault="00FB0654" w:rsidP="00B5225D">
            <w:pPr>
              <w:ind w:left="18" w:right="-9" w:hanging="142"/>
              <w:rPr>
                <w:sz w:val="21"/>
                <w:szCs w:val="21"/>
                <w:lang w:val="en-GB"/>
              </w:rPr>
            </w:pPr>
          </w:p>
        </w:tc>
        <w:tc>
          <w:tcPr>
            <w:tcW w:w="2264" w:type="dxa"/>
          </w:tcPr>
          <w:p w14:paraId="6C9E162E" w14:textId="77777777" w:rsidR="00FB0654" w:rsidRPr="00E0768E" w:rsidRDefault="00FB0654" w:rsidP="00973330">
            <w:pPr>
              <w:pStyle w:val="ListParagraph"/>
              <w:numPr>
                <w:ilvl w:val="0"/>
                <w:numId w:val="2"/>
              </w:numPr>
              <w:ind w:left="172" w:hanging="138"/>
              <w:rPr>
                <w:sz w:val="21"/>
                <w:szCs w:val="21"/>
                <w:lang w:val="en-GB"/>
              </w:rPr>
            </w:pPr>
            <w:r w:rsidRPr="00E0768E">
              <w:rPr>
                <w:sz w:val="21"/>
                <w:szCs w:val="21"/>
                <w:lang w:val="en-GB"/>
              </w:rPr>
              <w:t>Location data</w:t>
            </w:r>
          </w:p>
          <w:p w14:paraId="07C5C924" w14:textId="77777777" w:rsidR="00FB0654" w:rsidRPr="00E0768E" w:rsidRDefault="00FB0654" w:rsidP="00973330">
            <w:pPr>
              <w:pStyle w:val="ListParagraph"/>
              <w:numPr>
                <w:ilvl w:val="0"/>
                <w:numId w:val="2"/>
              </w:numPr>
              <w:ind w:left="172" w:hanging="138"/>
              <w:rPr>
                <w:sz w:val="21"/>
                <w:szCs w:val="21"/>
                <w:lang w:val="en-GB"/>
              </w:rPr>
            </w:pPr>
            <w:r w:rsidRPr="00E0768E">
              <w:rPr>
                <w:sz w:val="21"/>
                <w:szCs w:val="21"/>
                <w:lang w:val="en-GB"/>
              </w:rPr>
              <w:t>Telematic data</w:t>
            </w:r>
          </w:p>
          <w:p w14:paraId="49C2293E" w14:textId="77777777" w:rsidR="00FB0654" w:rsidRPr="00E0768E" w:rsidRDefault="00FB0654" w:rsidP="00973330">
            <w:pPr>
              <w:pStyle w:val="ListParagraph"/>
              <w:numPr>
                <w:ilvl w:val="0"/>
                <w:numId w:val="2"/>
              </w:numPr>
              <w:ind w:left="172" w:hanging="138"/>
              <w:rPr>
                <w:sz w:val="21"/>
                <w:szCs w:val="21"/>
                <w:lang w:val="en-GB"/>
              </w:rPr>
            </w:pPr>
            <w:r w:rsidRPr="00E0768E">
              <w:rPr>
                <w:sz w:val="21"/>
                <w:szCs w:val="21"/>
                <w:lang w:val="en-GB"/>
              </w:rPr>
              <w:t>Account information</w:t>
            </w:r>
          </w:p>
          <w:p w14:paraId="38B50E15" w14:textId="77777777" w:rsidR="00FB0654" w:rsidRPr="00E0768E" w:rsidRDefault="00FB0654" w:rsidP="00973330">
            <w:pPr>
              <w:pStyle w:val="ListParagraph"/>
              <w:numPr>
                <w:ilvl w:val="0"/>
                <w:numId w:val="2"/>
              </w:numPr>
              <w:ind w:left="172" w:hanging="138"/>
              <w:rPr>
                <w:sz w:val="21"/>
                <w:szCs w:val="21"/>
                <w:lang w:val="en-GB"/>
              </w:rPr>
            </w:pPr>
            <w:r w:rsidRPr="00E0768E">
              <w:rPr>
                <w:sz w:val="21"/>
                <w:szCs w:val="21"/>
                <w:lang w:val="en-GB"/>
              </w:rPr>
              <w:t>Billing information</w:t>
            </w:r>
          </w:p>
          <w:p w14:paraId="14EA1E50" w14:textId="33B365A9" w:rsidR="00FB0654" w:rsidRPr="00E0768E" w:rsidRDefault="00973330" w:rsidP="00973330">
            <w:pPr>
              <w:pStyle w:val="ListParagraph"/>
              <w:numPr>
                <w:ilvl w:val="0"/>
                <w:numId w:val="2"/>
              </w:numPr>
              <w:ind w:left="172" w:hanging="138"/>
              <w:rPr>
                <w:color w:val="000000" w:themeColor="text1"/>
                <w:sz w:val="21"/>
                <w:szCs w:val="21"/>
                <w:lang w:val="en-GB"/>
              </w:rPr>
            </w:pPr>
            <w:r>
              <w:rPr>
                <w:sz w:val="21"/>
                <w:szCs w:val="21"/>
                <w:lang w:val="en-GB"/>
              </w:rPr>
              <w:t>Vehicle</w:t>
            </w:r>
            <w:r w:rsidR="00FB0654" w:rsidRPr="00E0768E">
              <w:rPr>
                <w:sz w:val="21"/>
                <w:szCs w:val="21"/>
                <w:lang w:val="en-GB"/>
              </w:rPr>
              <w:t xml:space="preserve"> </w:t>
            </w:r>
            <w:r w:rsidR="00114DCB">
              <w:rPr>
                <w:sz w:val="21"/>
                <w:szCs w:val="21"/>
              </w:rPr>
              <w:t>&amp; accessory</w:t>
            </w:r>
            <w:r w:rsidR="00114DCB" w:rsidRPr="00396FC3">
              <w:rPr>
                <w:sz w:val="21"/>
                <w:szCs w:val="21"/>
                <w:lang w:val="en-GB"/>
              </w:rPr>
              <w:t xml:space="preserve"> </w:t>
            </w:r>
            <w:r w:rsidR="00FB0654" w:rsidRPr="00E0768E">
              <w:rPr>
                <w:sz w:val="21"/>
                <w:szCs w:val="21"/>
                <w:lang w:val="en-GB"/>
              </w:rPr>
              <w:t>information</w:t>
            </w:r>
          </w:p>
          <w:p w14:paraId="6665C8DB" w14:textId="77777777" w:rsidR="00285C0A" w:rsidRPr="00E0768E" w:rsidRDefault="00FB0654" w:rsidP="00973330">
            <w:pPr>
              <w:pStyle w:val="ListParagraph"/>
              <w:numPr>
                <w:ilvl w:val="0"/>
                <w:numId w:val="2"/>
              </w:numPr>
              <w:ind w:left="172" w:hanging="138"/>
              <w:rPr>
                <w:color w:val="000000" w:themeColor="text1"/>
                <w:sz w:val="21"/>
                <w:szCs w:val="21"/>
                <w:lang w:val="en-GB"/>
              </w:rPr>
            </w:pPr>
            <w:r w:rsidRPr="00E0768E">
              <w:rPr>
                <w:sz w:val="21"/>
                <w:szCs w:val="21"/>
                <w:lang w:val="en-GB"/>
              </w:rPr>
              <w:t>Security-related data</w:t>
            </w:r>
          </w:p>
          <w:p w14:paraId="74999F01" w14:textId="30F5F286" w:rsidR="00285C0A" w:rsidRPr="00E0768E" w:rsidRDefault="00285C0A" w:rsidP="00973330">
            <w:pPr>
              <w:pStyle w:val="ListParagraph"/>
              <w:ind w:left="172" w:hanging="138"/>
              <w:rPr>
                <w:color w:val="000000" w:themeColor="text1"/>
                <w:sz w:val="21"/>
                <w:szCs w:val="21"/>
                <w:lang w:val="en-GB"/>
              </w:rPr>
            </w:pPr>
          </w:p>
        </w:tc>
        <w:tc>
          <w:tcPr>
            <w:tcW w:w="2485" w:type="dxa"/>
          </w:tcPr>
          <w:p w14:paraId="4475CF31" w14:textId="03A02655" w:rsidR="00FB0654" w:rsidRPr="00E46BF1" w:rsidRDefault="00FB0654" w:rsidP="00973330">
            <w:pPr>
              <w:ind w:left="39" w:hanging="39"/>
              <w:rPr>
                <w:sz w:val="21"/>
                <w:szCs w:val="21"/>
              </w:rPr>
            </w:pPr>
            <w:r w:rsidRPr="00E0768E">
              <w:rPr>
                <w:sz w:val="21"/>
                <w:szCs w:val="21"/>
                <w:lang w:val="en-GB"/>
              </w:rPr>
              <w:t>We will only retain data for this purpose on a case-by-case basis when the need arises.</w:t>
            </w:r>
            <w:r w:rsidR="00E9540B">
              <w:rPr>
                <w:sz w:val="21"/>
                <w:szCs w:val="21"/>
              </w:rPr>
              <w:t xml:space="preserve"> </w:t>
            </w:r>
            <w:r w:rsidR="0070301D" w:rsidRPr="0070301D">
              <w:rPr>
                <w:sz w:val="21"/>
                <w:szCs w:val="21"/>
              </w:rPr>
              <w:t xml:space="preserve">For this </w:t>
            </w:r>
            <w:r w:rsidR="0070301D" w:rsidRPr="00E46BF1">
              <w:rPr>
                <w:sz w:val="21"/>
                <w:szCs w:val="21"/>
              </w:rPr>
              <w:t>purpose,</w:t>
            </w:r>
            <w:r w:rsidR="0070301D" w:rsidRPr="0070301D">
              <w:rPr>
                <w:sz w:val="21"/>
                <w:szCs w:val="21"/>
              </w:rPr>
              <w:t xml:space="preserve"> your data can be kept up to </w:t>
            </w:r>
            <w:r w:rsidR="0070301D" w:rsidRPr="00E46BF1">
              <w:t>10 years</w:t>
            </w:r>
            <w:r w:rsidR="0070301D" w:rsidRPr="0070301D">
              <w:t>.</w:t>
            </w:r>
          </w:p>
          <w:p w14:paraId="769A5EF1" w14:textId="77777777" w:rsidR="00FB0654" w:rsidRPr="00E0768E" w:rsidRDefault="00FB0654" w:rsidP="00973330">
            <w:pPr>
              <w:ind w:left="39" w:hanging="39"/>
              <w:rPr>
                <w:sz w:val="21"/>
                <w:szCs w:val="21"/>
                <w:lang w:val="en-GB"/>
              </w:rPr>
            </w:pPr>
          </w:p>
          <w:p w14:paraId="1B394315" w14:textId="77777777" w:rsidR="00FB0654" w:rsidRPr="00E0768E" w:rsidRDefault="00FB0654" w:rsidP="00973330">
            <w:pPr>
              <w:ind w:left="39" w:hanging="39"/>
              <w:rPr>
                <w:sz w:val="21"/>
                <w:szCs w:val="21"/>
                <w:lang w:val="en-GB"/>
              </w:rPr>
            </w:pPr>
          </w:p>
          <w:p w14:paraId="7ECF3618" w14:textId="77777777" w:rsidR="00FB0654" w:rsidRPr="00E0768E" w:rsidRDefault="00FB0654" w:rsidP="00973330">
            <w:pPr>
              <w:ind w:left="39" w:hanging="39"/>
              <w:rPr>
                <w:sz w:val="21"/>
                <w:szCs w:val="21"/>
                <w:lang w:val="en-GB"/>
              </w:rPr>
            </w:pPr>
          </w:p>
          <w:p w14:paraId="6E5B4322" w14:textId="77777777" w:rsidR="00FB0654" w:rsidRPr="00E0768E" w:rsidRDefault="00FB0654" w:rsidP="00973330">
            <w:pPr>
              <w:ind w:left="39" w:hanging="39"/>
              <w:rPr>
                <w:sz w:val="21"/>
                <w:szCs w:val="21"/>
                <w:lang w:val="en-GB"/>
              </w:rPr>
            </w:pPr>
            <w:r w:rsidRPr="00E0768E">
              <w:rPr>
                <w:sz w:val="21"/>
                <w:szCs w:val="21"/>
                <w:lang w:val="en-GB"/>
              </w:rPr>
              <w:tab/>
            </w:r>
          </w:p>
        </w:tc>
      </w:tr>
      <w:tr w:rsidR="00E528C7" w:rsidRPr="00E0768E" w14:paraId="14FAD7BC" w14:textId="77777777" w:rsidTr="00B5225D">
        <w:tc>
          <w:tcPr>
            <w:tcW w:w="2660" w:type="dxa"/>
          </w:tcPr>
          <w:p w14:paraId="76330329" w14:textId="16405EA6" w:rsidR="00E528C7" w:rsidRPr="00E0768E" w:rsidRDefault="00E528C7" w:rsidP="00973330">
            <w:pPr>
              <w:pStyle w:val="ListParagraph"/>
              <w:numPr>
                <w:ilvl w:val="0"/>
                <w:numId w:val="32"/>
              </w:numPr>
              <w:ind w:left="142" w:hanging="142"/>
              <w:rPr>
                <w:sz w:val="21"/>
                <w:szCs w:val="21"/>
                <w:lang w:val="en-GB"/>
              </w:rPr>
            </w:pPr>
            <w:r w:rsidRPr="00E0768E">
              <w:rPr>
                <w:sz w:val="21"/>
                <w:szCs w:val="21"/>
                <w:lang w:val="en-GB"/>
              </w:rPr>
              <w:t xml:space="preserve">To send you reminders related to your Toyota car. </w:t>
            </w:r>
          </w:p>
          <w:p w14:paraId="1E0D411F" w14:textId="3F07CFA7" w:rsidR="00973330" w:rsidRPr="00E0768E" w:rsidRDefault="00E528C7" w:rsidP="00973330">
            <w:pPr>
              <w:pStyle w:val="ListParagraph"/>
              <w:numPr>
                <w:ilvl w:val="0"/>
                <w:numId w:val="32"/>
              </w:numPr>
              <w:ind w:left="142" w:hanging="142"/>
              <w:rPr>
                <w:color w:val="000000" w:themeColor="text1"/>
                <w:sz w:val="21"/>
                <w:szCs w:val="21"/>
                <w:lang w:val="en-GB"/>
              </w:rPr>
            </w:pPr>
            <w:r w:rsidRPr="00E0768E">
              <w:rPr>
                <w:sz w:val="21"/>
                <w:szCs w:val="21"/>
                <w:lang w:val="en-GB"/>
              </w:rPr>
              <w:lastRenderedPageBreak/>
              <w:t>To inform you about offers of Toyota products and services which could be relevant for you, for your Toyota car and/or your mobility.</w:t>
            </w:r>
            <w:r w:rsidR="00973330" w:rsidRPr="00E0768E">
              <w:rPr>
                <w:color w:val="000000" w:themeColor="text1"/>
                <w:sz w:val="21"/>
                <w:szCs w:val="21"/>
              </w:rPr>
              <w:t xml:space="preserve"> </w:t>
            </w:r>
          </w:p>
          <w:p w14:paraId="1CE9AD79" w14:textId="2C85F7CC" w:rsidR="00E528C7" w:rsidRPr="00E0768E" w:rsidRDefault="00E528C7" w:rsidP="00973330">
            <w:pPr>
              <w:pStyle w:val="ListParagraph"/>
              <w:ind w:left="142" w:hanging="142"/>
              <w:rPr>
                <w:color w:val="000000" w:themeColor="text1"/>
                <w:sz w:val="21"/>
                <w:szCs w:val="21"/>
                <w:lang w:val="en-GB"/>
              </w:rPr>
            </w:pPr>
          </w:p>
        </w:tc>
        <w:tc>
          <w:tcPr>
            <w:tcW w:w="2693" w:type="dxa"/>
          </w:tcPr>
          <w:p w14:paraId="25BC5A28" w14:textId="498932DD" w:rsidR="00016694" w:rsidRDefault="00E528C7" w:rsidP="00B5225D">
            <w:pPr>
              <w:ind w:left="18" w:right="-9" w:hanging="142"/>
              <w:rPr>
                <w:sz w:val="21"/>
                <w:szCs w:val="21"/>
                <w:lang w:val="en-GB"/>
              </w:rPr>
            </w:pPr>
            <w:r>
              <w:rPr>
                <w:sz w:val="21"/>
                <w:szCs w:val="21"/>
                <w:lang w:val="en-GB"/>
              </w:rPr>
              <w:lastRenderedPageBreak/>
              <w:t>- If</w:t>
            </w:r>
            <w:r w:rsidRPr="00E0768E">
              <w:rPr>
                <w:sz w:val="21"/>
                <w:szCs w:val="21"/>
                <w:lang w:val="en-GB"/>
              </w:rPr>
              <w:t xml:space="preserve"> you have consented thereto</w:t>
            </w:r>
          </w:p>
          <w:p w14:paraId="4BB0B2DA" w14:textId="14CFE819" w:rsidR="00E528C7" w:rsidRPr="00101FEB" w:rsidRDefault="001B6C7C" w:rsidP="00B5225D">
            <w:pPr>
              <w:ind w:left="18" w:right="-9" w:hanging="142"/>
              <w:rPr>
                <w:sz w:val="21"/>
                <w:szCs w:val="21"/>
                <w:lang w:val="en-GB"/>
              </w:rPr>
            </w:pPr>
            <w:r>
              <w:rPr>
                <w:sz w:val="21"/>
                <w:szCs w:val="21"/>
                <w:lang w:val="en-GB"/>
              </w:rPr>
              <w:lastRenderedPageBreak/>
              <w:t xml:space="preserve">- </w:t>
            </w:r>
            <w:r w:rsidR="00E528C7" w:rsidRPr="00430EEF">
              <w:rPr>
                <w:sz w:val="21"/>
                <w:szCs w:val="21"/>
              </w:rPr>
              <w:t>When we are authorised by law, based on our legitimate interest</w:t>
            </w:r>
          </w:p>
        </w:tc>
        <w:tc>
          <w:tcPr>
            <w:tcW w:w="2264" w:type="dxa"/>
          </w:tcPr>
          <w:p w14:paraId="5F60703F" w14:textId="77777777" w:rsidR="00E528C7" w:rsidRPr="00E0768E" w:rsidRDefault="00E528C7" w:rsidP="00973330">
            <w:pPr>
              <w:pStyle w:val="ListParagraph"/>
              <w:numPr>
                <w:ilvl w:val="0"/>
                <w:numId w:val="32"/>
              </w:numPr>
              <w:ind w:left="172" w:hanging="138"/>
              <w:rPr>
                <w:sz w:val="21"/>
                <w:szCs w:val="21"/>
                <w:lang w:val="en-GB"/>
              </w:rPr>
            </w:pPr>
            <w:r w:rsidRPr="00E0768E">
              <w:rPr>
                <w:sz w:val="21"/>
                <w:szCs w:val="21"/>
                <w:lang w:val="en-GB"/>
              </w:rPr>
              <w:lastRenderedPageBreak/>
              <w:t>Location data</w:t>
            </w:r>
          </w:p>
          <w:p w14:paraId="11BEFAA7" w14:textId="77777777" w:rsidR="00E528C7" w:rsidRPr="00E0768E" w:rsidRDefault="00E528C7" w:rsidP="00973330">
            <w:pPr>
              <w:pStyle w:val="ListParagraph"/>
              <w:numPr>
                <w:ilvl w:val="0"/>
                <w:numId w:val="32"/>
              </w:numPr>
              <w:ind w:left="172" w:hanging="138"/>
              <w:rPr>
                <w:sz w:val="21"/>
                <w:szCs w:val="21"/>
                <w:lang w:val="en-GB"/>
              </w:rPr>
            </w:pPr>
            <w:r w:rsidRPr="00E0768E">
              <w:rPr>
                <w:sz w:val="21"/>
                <w:szCs w:val="21"/>
                <w:lang w:val="en-GB"/>
              </w:rPr>
              <w:t>Telematic data</w:t>
            </w:r>
          </w:p>
          <w:p w14:paraId="66A2A35F" w14:textId="77777777" w:rsidR="00E528C7" w:rsidRPr="00E0768E" w:rsidRDefault="00E528C7" w:rsidP="00973330">
            <w:pPr>
              <w:pStyle w:val="ListParagraph"/>
              <w:numPr>
                <w:ilvl w:val="0"/>
                <w:numId w:val="32"/>
              </w:numPr>
              <w:ind w:left="172" w:hanging="138"/>
              <w:rPr>
                <w:sz w:val="21"/>
                <w:szCs w:val="21"/>
                <w:lang w:val="en-GB"/>
              </w:rPr>
            </w:pPr>
            <w:r w:rsidRPr="00E0768E">
              <w:rPr>
                <w:sz w:val="21"/>
                <w:szCs w:val="21"/>
                <w:lang w:val="en-GB"/>
              </w:rPr>
              <w:t>Account information</w:t>
            </w:r>
          </w:p>
          <w:p w14:paraId="08625107" w14:textId="77777777" w:rsidR="00E528C7" w:rsidRPr="00E0768E" w:rsidRDefault="00E528C7" w:rsidP="00973330">
            <w:pPr>
              <w:pStyle w:val="ListParagraph"/>
              <w:numPr>
                <w:ilvl w:val="0"/>
                <w:numId w:val="32"/>
              </w:numPr>
              <w:ind w:left="172" w:hanging="138"/>
              <w:rPr>
                <w:sz w:val="21"/>
                <w:szCs w:val="21"/>
                <w:lang w:val="en-GB"/>
              </w:rPr>
            </w:pPr>
            <w:r w:rsidRPr="00E0768E">
              <w:rPr>
                <w:sz w:val="21"/>
                <w:szCs w:val="21"/>
                <w:lang w:val="en-GB"/>
              </w:rPr>
              <w:lastRenderedPageBreak/>
              <w:t>Billing information</w:t>
            </w:r>
          </w:p>
          <w:p w14:paraId="54CA425D" w14:textId="62710D5B" w:rsidR="00E528C7" w:rsidRPr="00E0768E" w:rsidRDefault="00973330" w:rsidP="00973330">
            <w:pPr>
              <w:pStyle w:val="ListParagraph"/>
              <w:numPr>
                <w:ilvl w:val="0"/>
                <w:numId w:val="32"/>
              </w:numPr>
              <w:ind w:left="172" w:hanging="138"/>
              <w:rPr>
                <w:sz w:val="21"/>
                <w:szCs w:val="21"/>
                <w:lang w:val="en-GB"/>
              </w:rPr>
            </w:pPr>
            <w:r>
              <w:rPr>
                <w:sz w:val="21"/>
                <w:szCs w:val="21"/>
                <w:lang w:val="en-GB"/>
              </w:rPr>
              <w:t>Vehicle</w:t>
            </w:r>
            <w:r w:rsidR="00E528C7" w:rsidRPr="00E0768E">
              <w:rPr>
                <w:sz w:val="21"/>
                <w:szCs w:val="21"/>
                <w:lang w:val="en-GB"/>
              </w:rPr>
              <w:t xml:space="preserve"> </w:t>
            </w:r>
            <w:r w:rsidR="00114DCB">
              <w:rPr>
                <w:sz w:val="21"/>
                <w:szCs w:val="21"/>
              </w:rPr>
              <w:t>&amp; accessory</w:t>
            </w:r>
            <w:r w:rsidR="00114DCB" w:rsidRPr="00396FC3">
              <w:rPr>
                <w:sz w:val="21"/>
                <w:szCs w:val="21"/>
                <w:lang w:val="en-GB"/>
              </w:rPr>
              <w:t xml:space="preserve"> </w:t>
            </w:r>
            <w:r w:rsidR="00E528C7" w:rsidRPr="00E0768E">
              <w:rPr>
                <w:sz w:val="21"/>
                <w:szCs w:val="21"/>
                <w:lang w:val="en-GB"/>
              </w:rPr>
              <w:t>information</w:t>
            </w:r>
          </w:p>
        </w:tc>
        <w:tc>
          <w:tcPr>
            <w:tcW w:w="2485" w:type="dxa"/>
          </w:tcPr>
          <w:p w14:paraId="69586E09" w14:textId="77777777" w:rsidR="00E528C7" w:rsidRDefault="00E528C7" w:rsidP="00973330">
            <w:pPr>
              <w:ind w:left="39" w:hanging="39"/>
              <w:rPr>
                <w:sz w:val="21"/>
                <w:szCs w:val="21"/>
                <w:lang w:val="en-GB"/>
              </w:rPr>
            </w:pPr>
            <w:r>
              <w:rPr>
                <w:sz w:val="21"/>
                <w:szCs w:val="21"/>
                <w:lang w:val="en-GB"/>
              </w:rPr>
              <w:lastRenderedPageBreak/>
              <w:t>Where applicable, for</w:t>
            </w:r>
            <w:r w:rsidRPr="00E0768E">
              <w:rPr>
                <w:sz w:val="21"/>
                <w:szCs w:val="21"/>
                <w:lang w:val="en-GB"/>
              </w:rPr>
              <w:t xml:space="preserve"> as long as you have consented to our use of </w:t>
            </w:r>
            <w:r w:rsidRPr="00E0768E">
              <w:rPr>
                <w:sz w:val="21"/>
                <w:szCs w:val="21"/>
                <w:lang w:val="en-GB"/>
              </w:rPr>
              <w:lastRenderedPageBreak/>
              <w:t>your data for sales and marketing activities</w:t>
            </w:r>
            <w:r w:rsidR="00911848">
              <w:rPr>
                <w:sz w:val="21"/>
                <w:szCs w:val="21"/>
                <w:lang w:val="en-GB"/>
              </w:rPr>
              <w:t xml:space="preserve"> or for as long you have </w:t>
            </w:r>
            <w:r w:rsidR="00284264">
              <w:rPr>
                <w:sz w:val="21"/>
                <w:szCs w:val="21"/>
                <w:lang w:val="en-GB"/>
              </w:rPr>
              <w:t>an active account, whichever terminate</w:t>
            </w:r>
            <w:r w:rsidR="00837FFB">
              <w:rPr>
                <w:sz w:val="21"/>
                <w:szCs w:val="21"/>
                <w:lang w:val="en-GB"/>
              </w:rPr>
              <w:t>s</w:t>
            </w:r>
            <w:r w:rsidR="00284264">
              <w:rPr>
                <w:sz w:val="21"/>
                <w:szCs w:val="21"/>
                <w:lang w:val="en-GB"/>
              </w:rPr>
              <w:t xml:space="preserve"> first.</w:t>
            </w:r>
          </w:p>
          <w:p w14:paraId="6E60DC93" w14:textId="2831C522" w:rsidR="002B7596" w:rsidRPr="00E0768E" w:rsidRDefault="002B7596" w:rsidP="00E46BF1">
            <w:pPr>
              <w:rPr>
                <w:sz w:val="21"/>
                <w:szCs w:val="21"/>
                <w:lang w:val="en-GB"/>
              </w:rPr>
            </w:pPr>
          </w:p>
        </w:tc>
      </w:tr>
    </w:tbl>
    <w:p w14:paraId="73DEF043" w14:textId="77777777" w:rsidR="009E3A8A" w:rsidRPr="00F9390A" w:rsidRDefault="009E3A8A" w:rsidP="00C6217C"/>
    <w:p w14:paraId="61A3E038" w14:textId="77777777" w:rsidR="009E3A8A" w:rsidRPr="00F9390A" w:rsidRDefault="00084028" w:rsidP="00CF3D02">
      <w:pPr>
        <w:pStyle w:val="Heading1"/>
      </w:pPr>
      <w:bookmarkStart w:id="60" w:name="_Toc172124862"/>
      <w:r w:rsidRPr="00F9390A">
        <w:t>Will my Personal Data be transferred to other countries?</w:t>
      </w:r>
      <w:bookmarkEnd w:id="60"/>
      <w:r w:rsidRPr="00F9390A">
        <w:t xml:space="preserve"> </w:t>
      </w:r>
    </w:p>
    <w:p w14:paraId="40874B5B" w14:textId="143610B7" w:rsidR="00084028" w:rsidRPr="00F9390A" w:rsidRDefault="00084028" w:rsidP="00C6217C">
      <w:r w:rsidRPr="00F9390A">
        <w:t xml:space="preserve">Toyota operates globally. Therefore, your Personal Data may be stored and processed by us or our service providers in multiple countries, including countries other than your country of residence or purchase of your </w:t>
      </w:r>
      <w:r w:rsidR="000515BF">
        <w:t>v</w:t>
      </w:r>
      <w:r w:rsidR="00973330">
        <w:t>ehicle</w:t>
      </w:r>
      <w:r w:rsidRPr="00F9390A">
        <w:t xml:space="preserve">. Your Personal Data may, for example, be transferred to the United Kingdom, Japan or the United States. </w:t>
      </w:r>
    </w:p>
    <w:p w14:paraId="2162A5F2" w14:textId="77777777" w:rsidR="00084028" w:rsidRPr="00F9390A" w:rsidRDefault="00084028" w:rsidP="00C6217C">
      <w:r w:rsidRPr="00F9390A">
        <w:t>If your Personal Data is being transferred to countries located outside of the European Economic Area (“</w:t>
      </w:r>
      <w:r w:rsidRPr="00F9390A">
        <w:rPr>
          <w:b/>
        </w:rPr>
        <w:t>EEA</w:t>
      </w:r>
      <w:r w:rsidRPr="00F9390A">
        <w:t>”), we will ensure that appropriate safeguards are taken, such as:</w:t>
      </w:r>
    </w:p>
    <w:p w14:paraId="6084FE1E" w14:textId="77777777" w:rsidR="00084028" w:rsidRPr="00F9390A" w:rsidRDefault="00084028" w:rsidP="00C6217C">
      <w:pPr>
        <w:pStyle w:val="ListParagraph"/>
        <w:numPr>
          <w:ilvl w:val="0"/>
          <w:numId w:val="2"/>
        </w:numPr>
      </w:pPr>
      <w:r w:rsidRPr="00F9390A">
        <w:t>The transfer falls within the scope of an adequacy decision taken by the European Commission under Article 45 of the GDPR;</w:t>
      </w:r>
    </w:p>
    <w:p w14:paraId="6915B07E" w14:textId="54A2E4A9" w:rsidR="00084028" w:rsidRPr="00F9390A" w:rsidRDefault="00084028" w:rsidP="00C6217C">
      <w:pPr>
        <w:pStyle w:val="ListParagraph"/>
        <w:numPr>
          <w:ilvl w:val="0"/>
          <w:numId w:val="2"/>
        </w:numPr>
      </w:pPr>
      <w:r w:rsidRPr="00F9390A">
        <w:t xml:space="preserve">The transfer is governed by the standard data protection contractual clauses, as approved by the European Commission or a data protection authority pursuant to Article 46.2(c) or (d) of the GDPR. For further information about how transfers of personal data outside of the EEA are regulated, please consult </w:t>
      </w:r>
      <w:r w:rsidR="0031259A" w:rsidRPr="00F9390A">
        <w:t>this</w:t>
      </w:r>
      <w:r w:rsidRPr="00F9390A">
        <w:t xml:space="preserve"> </w:t>
      </w:r>
      <w:hyperlink r:id="rId19">
        <w:r w:rsidR="0031259A" w:rsidRPr="00F11329">
          <w:rPr>
            <w:rStyle w:val="Hyperlink"/>
            <w:color w:val="0070C0"/>
          </w:rPr>
          <w:t>page</w:t>
        </w:r>
      </w:hyperlink>
      <w:r w:rsidR="002C103A" w:rsidRPr="00F9390A">
        <w:t xml:space="preserve"> on</w:t>
      </w:r>
      <w:r w:rsidRPr="00F9390A">
        <w:t xml:space="preserve"> </w:t>
      </w:r>
      <w:r w:rsidR="00EA14DA">
        <w:t>the i</w:t>
      </w:r>
      <w:r w:rsidR="002C103A" w:rsidRPr="00F9390A">
        <w:t>nternational dimension of data protection.</w:t>
      </w:r>
    </w:p>
    <w:p w14:paraId="550AA454" w14:textId="77777777" w:rsidR="00032088" w:rsidRPr="00F9390A" w:rsidRDefault="00084028" w:rsidP="00C6217C">
      <w:r w:rsidRPr="00F9390A">
        <w:t>For further information on how we implemented the appropriate safeguards, you can contact us as specified in the section “How can I exercise my privacy rights and contact Toyota?” below.</w:t>
      </w:r>
    </w:p>
    <w:p w14:paraId="073B35B6" w14:textId="33A827C6" w:rsidR="00A55324" w:rsidRPr="00F9390A" w:rsidRDefault="00084028" w:rsidP="00CF3D02">
      <w:pPr>
        <w:pStyle w:val="Heading1"/>
      </w:pPr>
      <w:bookmarkStart w:id="61" w:name="_Toc172124863"/>
      <w:r w:rsidRPr="00F9390A">
        <w:t>What are my rights in relation to my Personal Data?</w:t>
      </w:r>
      <w:bookmarkEnd w:id="61"/>
      <w:r w:rsidRPr="00F9390A">
        <w:t xml:space="preserve"> </w:t>
      </w:r>
    </w:p>
    <w:p w14:paraId="713C03FD" w14:textId="77777777" w:rsidR="00084028" w:rsidRPr="00F9390A" w:rsidRDefault="00084028" w:rsidP="00C6217C">
      <w:r w:rsidRPr="00F9390A">
        <w:t>Depending on and subject to applicable laws, you have certain rights regarding the Personal Data that we hold about you in the context of the Services. These rights include the following:</w:t>
      </w:r>
    </w:p>
    <w:p w14:paraId="26720679" w14:textId="50004FD1" w:rsidR="00084028" w:rsidRPr="00F9390A" w:rsidRDefault="00084028" w:rsidP="00C6217C">
      <w:pPr>
        <w:pStyle w:val="ListParagraph"/>
        <w:numPr>
          <w:ilvl w:val="0"/>
          <w:numId w:val="2"/>
        </w:numPr>
      </w:pPr>
      <w:r w:rsidRPr="002F1655">
        <w:rPr>
          <w:bCs/>
          <w:iCs/>
        </w:rPr>
        <w:t>The</w:t>
      </w:r>
      <w:r w:rsidRPr="00F9390A">
        <w:rPr>
          <w:b/>
          <w:i/>
        </w:rPr>
        <w:t xml:space="preserve"> right to be informed:</w:t>
      </w:r>
      <w:r w:rsidRPr="00F9390A">
        <w:t xml:space="preserve"> You have the right to be provided with clear, </w:t>
      </w:r>
      <w:r w:rsidR="00772752" w:rsidRPr="00F9390A">
        <w:t>transparent,</w:t>
      </w:r>
      <w:r w:rsidRPr="00F9390A">
        <w:t xml:space="preserve"> and easily understandable information about how we use your Personal Data and your rights related thereto. This is in part why we are providing you with the information in this Privacy Notice.</w:t>
      </w:r>
    </w:p>
    <w:p w14:paraId="7F6F0E12" w14:textId="77777777" w:rsidR="00084028" w:rsidRPr="00F9390A" w:rsidRDefault="00084028" w:rsidP="00C6217C">
      <w:pPr>
        <w:pStyle w:val="ListParagraph"/>
        <w:numPr>
          <w:ilvl w:val="0"/>
          <w:numId w:val="2"/>
        </w:numPr>
      </w:pPr>
      <w:commentRangeStart w:id="62"/>
      <w:r w:rsidRPr="002F1655">
        <w:rPr>
          <w:bCs/>
          <w:iCs/>
        </w:rPr>
        <w:t>The</w:t>
      </w:r>
      <w:r w:rsidRPr="00F9390A">
        <w:rPr>
          <w:b/>
          <w:i/>
        </w:rPr>
        <w:t xml:space="preserve"> right of access:</w:t>
      </w:r>
      <w:r w:rsidRPr="00F9390A">
        <w:t xml:space="preserve"> You have the right to obtain access to your Personal Data. You may wish to access your Personal Data to confirm our use in accordance with applicable data protection laws.</w:t>
      </w:r>
      <w:commentRangeEnd w:id="62"/>
      <w:r w:rsidR="00544877">
        <w:rPr>
          <w:rStyle w:val="CommentReference"/>
        </w:rPr>
        <w:commentReference w:id="62"/>
      </w:r>
    </w:p>
    <w:p w14:paraId="627BB8A1" w14:textId="77777777" w:rsidR="00084028" w:rsidRPr="00F9390A" w:rsidRDefault="00084028" w:rsidP="00C6217C">
      <w:pPr>
        <w:pStyle w:val="ListParagraph"/>
        <w:numPr>
          <w:ilvl w:val="0"/>
          <w:numId w:val="2"/>
        </w:numPr>
      </w:pPr>
      <w:r w:rsidRPr="002F1655">
        <w:rPr>
          <w:bCs/>
          <w:iCs/>
        </w:rPr>
        <w:t>The</w:t>
      </w:r>
      <w:r w:rsidRPr="00F9390A">
        <w:rPr>
          <w:b/>
          <w:i/>
        </w:rPr>
        <w:t xml:space="preserve"> right to rectification: </w:t>
      </w:r>
      <w:r w:rsidRPr="00F9390A">
        <w:t xml:space="preserve">You are entitled to have your Personal Data rectified if they are inaccurate or incomplete. </w:t>
      </w:r>
    </w:p>
    <w:p w14:paraId="3F66EE80" w14:textId="77777777" w:rsidR="00084028" w:rsidRPr="00F9390A" w:rsidRDefault="3EA2D18C" w:rsidP="00C6217C">
      <w:pPr>
        <w:pStyle w:val="ListParagraph"/>
        <w:numPr>
          <w:ilvl w:val="0"/>
          <w:numId w:val="2"/>
        </w:numPr>
      </w:pPr>
      <w:r>
        <w:t>The</w:t>
      </w:r>
      <w:r w:rsidRPr="0069DEAA">
        <w:rPr>
          <w:b/>
          <w:bCs/>
          <w:i/>
          <w:iCs/>
        </w:rPr>
        <w:t xml:space="preserve"> right to erasure:</w:t>
      </w:r>
      <w:r>
        <w:t xml:space="preserve"> This is also known as ‘the right to be forgotten’ and, in simple terms, enables you to request </w:t>
      </w:r>
      <w:commentRangeStart w:id="64"/>
      <w:commentRangeStart w:id="65"/>
      <w:r>
        <w:t xml:space="preserve">the deletion or removal </w:t>
      </w:r>
      <w:commentRangeEnd w:id="64"/>
      <w:r w:rsidR="00084028">
        <w:rPr>
          <w:rStyle w:val="CommentReference"/>
        </w:rPr>
        <w:commentReference w:id="64"/>
      </w:r>
      <w:commentRangeEnd w:id="65"/>
      <w:r w:rsidR="00084028">
        <w:rPr>
          <w:rStyle w:val="CommentReference"/>
        </w:rPr>
        <w:commentReference w:id="65"/>
      </w:r>
      <w:r>
        <w:t xml:space="preserve">of your Personal Data where there is no compelling reason for us to keep using it. Please note that this is not an absolute right and exceptions apply. </w:t>
      </w:r>
    </w:p>
    <w:p w14:paraId="6AD8818F" w14:textId="77777777" w:rsidR="00084028" w:rsidRPr="00F9390A" w:rsidRDefault="00084028" w:rsidP="00C6217C">
      <w:pPr>
        <w:pStyle w:val="ListParagraph"/>
        <w:numPr>
          <w:ilvl w:val="0"/>
          <w:numId w:val="2"/>
        </w:numPr>
      </w:pPr>
      <w:r w:rsidRPr="002F1655">
        <w:rPr>
          <w:bCs/>
          <w:iCs/>
        </w:rPr>
        <w:t>The</w:t>
      </w:r>
      <w:r w:rsidRPr="00F9390A">
        <w:rPr>
          <w:b/>
          <w:i/>
        </w:rPr>
        <w:t xml:space="preserve"> right to restrict processing</w:t>
      </w:r>
      <w:r w:rsidRPr="00F9390A">
        <w:t>: You have rights to block or prevent further use of your Personal Data. When processing is restricted, we can still store your Personal Data, but our use of your Personal Data will be restricted.</w:t>
      </w:r>
    </w:p>
    <w:p w14:paraId="0EEF3BB8" w14:textId="77777777" w:rsidR="00084028" w:rsidRPr="00F9390A" w:rsidRDefault="00084028" w:rsidP="00C6217C">
      <w:pPr>
        <w:pStyle w:val="ListParagraph"/>
        <w:numPr>
          <w:ilvl w:val="0"/>
          <w:numId w:val="2"/>
        </w:numPr>
      </w:pPr>
      <w:r w:rsidRPr="002F1655">
        <w:rPr>
          <w:bCs/>
          <w:iCs/>
        </w:rPr>
        <w:lastRenderedPageBreak/>
        <w:t>The</w:t>
      </w:r>
      <w:r w:rsidRPr="00F9390A">
        <w:rPr>
          <w:b/>
          <w:i/>
        </w:rPr>
        <w:t xml:space="preserve"> right to data portability: </w:t>
      </w:r>
      <w:r w:rsidRPr="00F9390A">
        <w:t>You have the right to obtain and reuse your Personal Data for your own purposes across different services. For example, if your relationship with Toyota ends, this right enables you to move, copy or transfer your Personal Data easily between our IT systems and those of another service provider, without affecting its usability. Please note that this is not an absolute right and exceptions apply. Also, this right can be applied only in certain circumstances and provided it does not adversely affect others’ rights (for example, it can be applied with regard to the Personal Data you provided to us, which we processed in order to fulfil our contract with you).</w:t>
      </w:r>
    </w:p>
    <w:p w14:paraId="52A503E3" w14:textId="082B0E46" w:rsidR="00084028" w:rsidRPr="00F9390A" w:rsidRDefault="00084028" w:rsidP="00C6217C">
      <w:pPr>
        <w:pStyle w:val="ListParagraph"/>
        <w:numPr>
          <w:ilvl w:val="0"/>
          <w:numId w:val="2"/>
        </w:numPr>
      </w:pPr>
      <w:r w:rsidRPr="00F9390A">
        <w:rPr>
          <w:b/>
          <w:i/>
        </w:rPr>
        <w:t>The right to object to processing:</w:t>
      </w:r>
      <w:r w:rsidRPr="00F9390A">
        <w:t xml:space="preserve"> Where the processing is based on our legitimate interest, you have the right to object to such processing (unless we have a compelling and legitimate reason to continue processing your Personal Data). For example, where we collect and use your Personal Data to develop new Services, and where we are allowed to do so without your prior consent, you have the right to opt-out of such processing by sending </w:t>
      </w:r>
      <w:r w:rsidR="00EA14DA">
        <w:t>an</w:t>
      </w:r>
      <w:r w:rsidR="00EA14DA" w:rsidRPr="00F9390A">
        <w:t xml:space="preserve"> </w:t>
      </w:r>
      <w:r w:rsidRPr="00F9390A">
        <w:t xml:space="preserve">email to </w:t>
      </w:r>
      <w:r w:rsidR="00EB7F8F" w:rsidRPr="00F9390A">
        <w:rPr>
          <w:highlight w:val="yellow"/>
        </w:rPr>
        <w:t>[NMSCs to update link</w:t>
      </w:r>
      <w:r w:rsidR="00EB7F8F" w:rsidRPr="00F9390A">
        <w:t>]</w:t>
      </w:r>
    </w:p>
    <w:p w14:paraId="1F930B7C" w14:textId="77777777" w:rsidR="00084028" w:rsidRPr="00F9390A" w:rsidRDefault="00084028" w:rsidP="00C6217C">
      <w:pPr>
        <w:pStyle w:val="ListParagraph"/>
        <w:numPr>
          <w:ilvl w:val="0"/>
          <w:numId w:val="2"/>
        </w:numPr>
      </w:pPr>
      <w:r w:rsidRPr="00F9390A">
        <w:t xml:space="preserve">The </w:t>
      </w:r>
      <w:r w:rsidRPr="00F9390A">
        <w:rPr>
          <w:b/>
          <w:i/>
        </w:rPr>
        <w:t>right to object</w:t>
      </w:r>
      <w:r w:rsidRPr="00F9390A">
        <w:t xml:space="preserve"> at any time to the processing of your Personal Data for </w:t>
      </w:r>
      <w:r w:rsidRPr="00F9390A">
        <w:rPr>
          <w:b/>
          <w:i/>
        </w:rPr>
        <w:t>direct marketing</w:t>
      </w:r>
      <w:r w:rsidRPr="00F9390A">
        <w:t xml:space="preserve"> purposes. </w:t>
      </w:r>
    </w:p>
    <w:p w14:paraId="672C5CBA" w14:textId="77777777" w:rsidR="00084028" w:rsidRPr="00E02170" w:rsidRDefault="00084028" w:rsidP="00C6217C">
      <w:pPr>
        <w:pStyle w:val="ListParagraph"/>
        <w:numPr>
          <w:ilvl w:val="0"/>
          <w:numId w:val="2"/>
        </w:numPr>
      </w:pPr>
      <w:r w:rsidRPr="002F1655">
        <w:rPr>
          <w:bCs/>
          <w:iCs/>
        </w:rPr>
        <w:t>The</w:t>
      </w:r>
      <w:r w:rsidRPr="00F9390A">
        <w:rPr>
          <w:b/>
          <w:i/>
        </w:rPr>
        <w:t xml:space="preserve"> right to lodge a complaint: </w:t>
      </w:r>
      <w:r w:rsidRPr="00F9390A">
        <w:t xml:space="preserve">You have the right to lodge a complaint about the way we handle or process your Personal Data with your national data protection authority. In your country that </w:t>
      </w:r>
      <w:r w:rsidRPr="00E02170">
        <w:t xml:space="preserve">is </w:t>
      </w:r>
      <w:r w:rsidRPr="00E02170">
        <w:rPr>
          <w:i/>
          <w:highlight w:val="yellow"/>
        </w:rPr>
        <w:t>[NMSC to fill in the name and URL of the national data protection authority of its country]</w:t>
      </w:r>
      <w:r w:rsidRPr="00E02170">
        <w:rPr>
          <w:highlight w:val="yellow"/>
        </w:rPr>
        <w:t>.</w:t>
      </w:r>
    </w:p>
    <w:p w14:paraId="2BEE2CC1" w14:textId="5C430FFB" w:rsidR="00084028" w:rsidRPr="00F9390A" w:rsidRDefault="00084028" w:rsidP="00C6217C">
      <w:pPr>
        <w:pStyle w:val="ListParagraph"/>
        <w:numPr>
          <w:ilvl w:val="0"/>
          <w:numId w:val="2"/>
        </w:numPr>
      </w:pPr>
      <w:r w:rsidRPr="002F1655">
        <w:rPr>
          <w:bCs/>
          <w:iCs/>
        </w:rPr>
        <w:t>The</w:t>
      </w:r>
      <w:r w:rsidRPr="00F9390A">
        <w:rPr>
          <w:b/>
          <w:i/>
        </w:rPr>
        <w:t xml:space="preserve"> right not to be subject to </w:t>
      </w:r>
      <w:r w:rsidR="002F1655" w:rsidRPr="00F9390A">
        <w:rPr>
          <w:b/>
          <w:i/>
        </w:rPr>
        <w:t>automated decision</w:t>
      </w:r>
      <w:r w:rsidRPr="00F9390A">
        <w:rPr>
          <w:b/>
          <w:i/>
        </w:rPr>
        <w:t xml:space="preserve"> making:</w:t>
      </w:r>
      <w:r w:rsidRPr="00F9390A">
        <w:t xml:space="preserve"> You have the right not to be subject to a decision that is based solely on automated processing (including profiling) and that produces legal effects for you or similarly significantly affects you.</w:t>
      </w:r>
    </w:p>
    <w:p w14:paraId="6B37B224" w14:textId="659BAC2D" w:rsidR="00084028" w:rsidRPr="00F9390A" w:rsidRDefault="00084028" w:rsidP="00C6217C">
      <w:pPr>
        <w:pStyle w:val="ListParagraph"/>
        <w:numPr>
          <w:ilvl w:val="0"/>
          <w:numId w:val="2"/>
        </w:numPr>
        <w:rPr>
          <w:color w:val="0000FF"/>
          <w:u w:val="double"/>
        </w:rPr>
      </w:pPr>
      <w:bookmarkStart w:id="67" w:name="_BPDC_LN_INS_1001"/>
      <w:bookmarkStart w:id="68" w:name="_BPDC_PR_INS_1002"/>
      <w:bookmarkEnd w:id="67"/>
      <w:bookmarkEnd w:id="68"/>
      <w:r w:rsidRPr="00F9390A">
        <w:t xml:space="preserve">If our processing of your Personal Data is based specifically on your consent, you have </w:t>
      </w:r>
      <w:r w:rsidRPr="002F1655">
        <w:rPr>
          <w:bCs/>
          <w:i/>
        </w:rPr>
        <w:t>the</w:t>
      </w:r>
      <w:r w:rsidRPr="00F9390A">
        <w:rPr>
          <w:b/>
          <w:i/>
        </w:rPr>
        <w:t xml:space="preserve"> right to withdraw</w:t>
      </w:r>
      <w:r w:rsidRPr="00F9390A">
        <w:t xml:space="preserve"> that </w:t>
      </w:r>
      <w:r w:rsidRPr="00F9390A">
        <w:rPr>
          <w:b/>
          <w:i/>
        </w:rPr>
        <w:t>consent</w:t>
      </w:r>
      <w:r w:rsidRPr="00F9390A">
        <w:t xml:space="preserve"> at any time. </w:t>
      </w:r>
      <w:r w:rsidR="00B87EE3" w:rsidRPr="00F9390A">
        <w:t>This can be done through your Account.</w:t>
      </w:r>
    </w:p>
    <w:p w14:paraId="43CFB299" w14:textId="60954BA6" w:rsidR="00084028" w:rsidRPr="00F9390A" w:rsidRDefault="00084028" w:rsidP="00C6217C">
      <w:r w:rsidRPr="00F9390A">
        <w:t>Please note that you may exercise the abovementioned rights only in relation to the Personal Data we hold about you in the context of the Services.</w:t>
      </w:r>
    </w:p>
    <w:p w14:paraId="72DC06EC" w14:textId="2D309FFF" w:rsidR="00985068" w:rsidRPr="00F9390A" w:rsidRDefault="00084028" w:rsidP="00CF3D02">
      <w:pPr>
        <w:pStyle w:val="Heading1"/>
      </w:pPr>
      <w:bookmarkStart w:id="69" w:name="_Toc172124864"/>
      <w:r w:rsidRPr="00F9390A">
        <w:t>How can I exercise my privacy rights and contact Toyota</w:t>
      </w:r>
      <w:r w:rsidR="00985068" w:rsidRPr="00F9390A">
        <w:t>?</w:t>
      </w:r>
      <w:bookmarkEnd w:id="69"/>
    </w:p>
    <w:p w14:paraId="2817B9EF" w14:textId="77777777" w:rsidR="00084028" w:rsidRPr="00F9390A" w:rsidRDefault="00084028" w:rsidP="00C6217C">
      <w:r w:rsidRPr="00F9390A">
        <w:t>For more information about our use of your Personal Data and to exercise your privacy rights, please contact us as follows:</w:t>
      </w:r>
    </w:p>
    <w:p w14:paraId="3144DED7" w14:textId="6361270B" w:rsidR="00084028" w:rsidRPr="00F9390A" w:rsidRDefault="00084028" w:rsidP="00C6217C">
      <w:pPr>
        <w:pStyle w:val="ListParagraph"/>
        <w:numPr>
          <w:ilvl w:val="0"/>
          <w:numId w:val="2"/>
        </w:numPr>
      </w:pPr>
      <w:r w:rsidRPr="00F9390A">
        <w:t xml:space="preserve">you can exercise your right of access, right to data portability, right to erasure and right to object, by clicking on the relevant links </w:t>
      </w:r>
      <w:r w:rsidR="001676D0" w:rsidRPr="00F9390A">
        <w:t>in the Platform</w:t>
      </w:r>
      <w:r w:rsidRPr="00F9390A">
        <w:t>;</w:t>
      </w:r>
    </w:p>
    <w:p w14:paraId="3A25AFDA" w14:textId="0FE823D7" w:rsidR="00084028" w:rsidRPr="00F9390A" w:rsidRDefault="00084028" w:rsidP="00C6217C">
      <w:pPr>
        <w:pStyle w:val="ListParagraph"/>
        <w:numPr>
          <w:ilvl w:val="0"/>
          <w:numId w:val="2"/>
        </w:numPr>
      </w:pPr>
      <w:r w:rsidRPr="00F9390A">
        <w:t xml:space="preserve">you can directly rectify your </w:t>
      </w:r>
      <w:r w:rsidR="00A94D8A" w:rsidRPr="00F9390A">
        <w:t>Account</w:t>
      </w:r>
      <w:r w:rsidRPr="00F9390A">
        <w:t xml:space="preserve">-related Personal Data through </w:t>
      </w:r>
      <w:r w:rsidR="001676D0" w:rsidRPr="00F9390A">
        <w:t xml:space="preserve">the Platform </w:t>
      </w:r>
      <w:r w:rsidRPr="00F9390A">
        <w:t>and</w:t>
      </w:r>
      <w:r w:rsidR="00A94D8A" w:rsidRPr="00F9390A">
        <w:t>;</w:t>
      </w:r>
    </w:p>
    <w:p w14:paraId="52D81E8D" w14:textId="3E4CD61F" w:rsidR="00084028" w:rsidRPr="00F9390A" w:rsidRDefault="00084028" w:rsidP="00C6217C">
      <w:pPr>
        <w:pStyle w:val="ListParagraph"/>
        <w:numPr>
          <w:ilvl w:val="0"/>
          <w:numId w:val="2"/>
        </w:numPr>
      </w:pPr>
      <w:r w:rsidRPr="00F9390A">
        <w:t xml:space="preserve">for any other request, or requests that cannot be made via </w:t>
      </w:r>
      <w:r w:rsidR="001676D0" w:rsidRPr="00F9390A">
        <w:t>the Platform</w:t>
      </w:r>
      <w:r w:rsidRPr="00F9390A">
        <w:t>, please [</w:t>
      </w:r>
      <w:r w:rsidRPr="00F9390A">
        <w:rPr>
          <w:highlight w:val="yellow"/>
        </w:rPr>
        <w:t xml:space="preserve">send an email to </w:t>
      </w:r>
      <w:r w:rsidRPr="00F9390A">
        <w:rPr>
          <w:b/>
          <w:i/>
          <w:highlight w:val="yellow"/>
        </w:rPr>
        <w:t xml:space="preserve">[NMSC’s DP Contact Point email address] </w:t>
      </w:r>
      <w:r w:rsidRPr="00F9390A">
        <w:rPr>
          <w:highlight w:val="yellow"/>
        </w:rPr>
        <w:t xml:space="preserve">or click </w:t>
      </w:r>
      <w:r w:rsidRPr="00F9390A">
        <w:rPr>
          <w:highlight w:val="yellow"/>
          <w:u w:val="single"/>
        </w:rPr>
        <w:t>here</w:t>
      </w:r>
      <w:r w:rsidRPr="00F9390A">
        <w:rPr>
          <w:highlight w:val="yellow"/>
        </w:rPr>
        <w:t xml:space="preserve"> </w:t>
      </w:r>
      <w:r w:rsidRPr="00F9390A">
        <w:rPr>
          <w:b/>
          <w:i/>
          <w:highlight w:val="yellow"/>
        </w:rPr>
        <w:t>[hyperlink that leads to NMSC’s DP Contact Point email address]</w:t>
      </w:r>
    </w:p>
    <w:p w14:paraId="4818F7B1" w14:textId="77777777" w:rsidR="00084028" w:rsidRPr="00F9390A" w:rsidRDefault="00084028" w:rsidP="00C6217C">
      <w:r w:rsidRPr="00F9390A">
        <w:t>We will try to comply with your requests as soon as reasonably practicable and always in accordance with the legally prescribed timeframes. Please note that, if we have doubts about your identity, we may require you to provide us a proof of your identity to, for example, prevent unauthorised access to your Personal Data.</w:t>
      </w:r>
    </w:p>
    <w:p w14:paraId="0A9042EA" w14:textId="6A722B41" w:rsidR="009F2AF3" w:rsidRPr="00F9390A" w:rsidRDefault="00084028" w:rsidP="00C6217C">
      <w:r w:rsidRPr="00F9390A">
        <w:t>Please note that, if you have requested the erasure of your Personal Data, we may still have to retain certain Personal Data if so required or authorised by law.</w:t>
      </w:r>
    </w:p>
    <w:p w14:paraId="2D618769" w14:textId="017EFBE4" w:rsidR="00A55324" w:rsidRPr="00F9390A" w:rsidRDefault="00084028" w:rsidP="00CF3D02">
      <w:pPr>
        <w:pStyle w:val="Heading1"/>
      </w:pPr>
      <w:bookmarkStart w:id="70" w:name="_Toc172124865"/>
      <w:r w:rsidRPr="00F9390A">
        <w:lastRenderedPageBreak/>
        <w:t>Changes to this Privacy Notice</w:t>
      </w:r>
      <w:bookmarkEnd w:id="70"/>
    </w:p>
    <w:p w14:paraId="7AEF99B2" w14:textId="6C85AA1F" w:rsidR="00084028" w:rsidRPr="00F9390A" w:rsidRDefault="00084028" w:rsidP="00C6217C">
      <w:r w:rsidRPr="00F9390A">
        <w:t>Toyota may update this Privacy Notice from time to time, and when we do so, we will re-issue a revised Privacy Notice, and notify you of any changes to the extent required by law.</w:t>
      </w:r>
    </w:p>
    <w:p w14:paraId="48862B78" w14:textId="5974859C" w:rsidR="009F2AF3" w:rsidRPr="00F9390A" w:rsidRDefault="00084028" w:rsidP="00C6217C">
      <w:r w:rsidRPr="00F9390A">
        <w:t xml:space="preserve">If you have any questions regarding any changes to this Privacy Notice, please contact us as set out in the section “How can I exercise my privacy rights and contact Toyota?” above. </w:t>
      </w:r>
    </w:p>
    <w:p w14:paraId="7BCD86CB" w14:textId="0B21C9F6" w:rsidR="00140688" w:rsidRPr="00F9390A" w:rsidRDefault="00140688" w:rsidP="00CF3D02">
      <w:pPr>
        <w:pStyle w:val="Heading1"/>
      </w:pPr>
      <w:bookmarkStart w:id="71" w:name="_Toc172124866"/>
      <w:r w:rsidRPr="00F9390A">
        <w:t>Cookies-</w:t>
      </w:r>
      <w:r w:rsidR="00C82D1E">
        <w:t>and similar technologies</w:t>
      </w:r>
      <w:bookmarkEnd w:id="71"/>
    </w:p>
    <w:p w14:paraId="5C377E35" w14:textId="6A04D67B" w:rsidR="00140688" w:rsidRPr="00F9390A" w:rsidRDefault="00140688" w:rsidP="00C6217C">
      <w:r w:rsidRPr="00F9390A">
        <w:t xml:space="preserve">Toyota uses cookies or </w:t>
      </w:r>
      <w:r w:rsidR="005C6B40">
        <w:t>similar</w:t>
      </w:r>
      <w:r w:rsidRPr="00F9390A">
        <w:t xml:space="preserve"> technologies to understand </w:t>
      </w:r>
      <w:r w:rsidR="004E3700" w:rsidRPr="0079344D">
        <w:t xml:space="preserve">how you use the </w:t>
      </w:r>
      <w:r w:rsidR="002D48ED">
        <w:t>A</w:t>
      </w:r>
      <w:r w:rsidR="004E3700" w:rsidRPr="0079344D">
        <w:t xml:space="preserve">pp, clicks and scrolls across the </w:t>
      </w:r>
      <w:r w:rsidR="008975FA">
        <w:t>A</w:t>
      </w:r>
      <w:r w:rsidR="008975FA" w:rsidRPr="0079344D">
        <w:t xml:space="preserve">pp </w:t>
      </w:r>
      <w:r w:rsidR="004E3700" w:rsidRPr="0079344D">
        <w:t xml:space="preserve">by way of example, which once analysed will </w:t>
      </w:r>
      <w:r w:rsidR="00E16FC3" w:rsidRPr="0079344D">
        <w:t>help us</w:t>
      </w:r>
      <w:r w:rsidR="004E3700" w:rsidRPr="0079344D">
        <w:t xml:space="preserve"> </w:t>
      </w:r>
      <w:r w:rsidRPr="00F9390A">
        <w:t>improve or personalize products, content, offers or services on the Platform and Toyota websites.</w:t>
      </w:r>
    </w:p>
    <w:p w14:paraId="16A7F8F6" w14:textId="223D7708" w:rsidR="009F2AF3" w:rsidRPr="00F9390A" w:rsidRDefault="00140688" w:rsidP="00C6217C">
      <w:r w:rsidRPr="00F9390A">
        <w:t xml:space="preserve">As part of this activity, we will measure the performance of the </w:t>
      </w:r>
      <w:r w:rsidR="00E54335" w:rsidRPr="00F9390A">
        <w:t>A</w:t>
      </w:r>
      <w:r w:rsidRPr="00F9390A">
        <w:t xml:space="preserve">pp in terms of user engagement and acquisition and assess the simplicity and </w:t>
      </w:r>
      <w:r w:rsidR="00BA45D9" w:rsidRPr="00F9390A">
        <w:t>efficiency</w:t>
      </w:r>
      <w:r w:rsidRPr="00F9390A">
        <w:t xml:space="preserve"> of app user journeys and functionalities. We produce anonymized statistics in order to measure behavioural characteristics such as location, mobile app usage and thus we can identify potential areas of improvements and instability issues</w:t>
      </w:r>
      <w:r w:rsidR="001745B7">
        <w:t xml:space="preserve">. </w:t>
      </w:r>
      <w:r w:rsidR="00BC5570">
        <w:t>Regarding</w:t>
      </w:r>
      <w:r w:rsidRPr="00F9390A">
        <w:t xml:space="preserve"> </w:t>
      </w:r>
      <w:r w:rsidR="001745B7">
        <w:t>our use of</w:t>
      </w:r>
      <w:r w:rsidRPr="00F9390A">
        <w:t xml:space="preserve"> cookie</w:t>
      </w:r>
      <w:r w:rsidR="00BC5570">
        <w:t>s</w:t>
      </w:r>
      <w:r w:rsidRPr="00F9390A">
        <w:t xml:space="preserve">, please </w:t>
      </w:r>
      <w:r w:rsidR="001745B7">
        <w:t>specifically</w:t>
      </w:r>
      <w:r w:rsidRPr="00F9390A">
        <w:t xml:space="preserve"> consult our </w:t>
      </w:r>
      <w:hyperlink r:id="rId20" w:history="1">
        <w:r w:rsidRPr="006A030B">
          <w:rPr>
            <w:b/>
            <w:bCs/>
            <w:color w:val="4472C4" w:themeColor="accent1"/>
          </w:rPr>
          <w:t>Cookie policy</w:t>
        </w:r>
      </w:hyperlink>
      <w:r w:rsidR="00454E09">
        <w:rPr>
          <w:i/>
        </w:rPr>
        <w:t>.</w:t>
      </w:r>
    </w:p>
    <w:p w14:paraId="5E01BA6B" w14:textId="77777777" w:rsidR="004B50FA" w:rsidRPr="00F9390A" w:rsidRDefault="004B50FA" w:rsidP="00CF3D02">
      <w:pPr>
        <w:pStyle w:val="Heading1"/>
      </w:pPr>
      <w:bookmarkStart w:id="72" w:name="_Toc172124867"/>
      <w:r w:rsidRPr="00F9390A">
        <w:t>We may share your Personal Data with Authorized Retailers/Repairers</w:t>
      </w:r>
      <w:bookmarkEnd w:id="72"/>
    </w:p>
    <w:p w14:paraId="035973AA" w14:textId="2D29E843" w:rsidR="004B50FA" w:rsidRPr="00F9390A" w:rsidRDefault="004B50FA" w:rsidP="00C6217C">
      <w:r w:rsidRPr="00F9390A">
        <w:t>As mentioned in the general section, certain of your requests may be fulfilled using an Authorised Retailer/Repairer and we then may pass your Personal Data to the Authorised Retailer/Repairer of your choice, so that they can process your request and contact you as needed in the framework of your requests. In case you did not make a choice of Authorised Retailer/Repairer, we will select one based on location (the nearest to you based on your postcode, address) or based on the history of your contacts with our network.</w:t>
      </w:r>
    </w:p>
    <w:p w14:paraId="64DF1A52" w14:textId="7F460A1D" w:rsidR="004B50FA" w:rsidRPr="00F9390A" w:rsidRDefault="004B50FA" w:rsidP="00C6217C">
      <w:r w:rsidRPr="00F9390A">
        <w:t>All of our Authorised Retailers/Repairers are independent groups or companies. They are instructed that they must have appropriate data security safeguards in place and that they must not use any of your Personal Data for any purpose outside the fulfilment of your specific request to us. The Authorised Retailer/Repairer concerned may separately ask you to provide your name and contact information for other purposes, such as, for example, marketing activities. Such contacts will be made in compliance with applicable data protection law.</w:t>
      </w:r>
    </w:p>
    <w:p w14:paraId="09BDA597" w14:textId="1F4994D3" w:rsidR="00A55324" w:rsidRPr="00F9390A" w:rsidRDefault="00084028" w:rsidP="00CF3D02">
      <w:pPr>
        <w:pStyle w:val="Heading1"/>
      </w:pPr>
      <w:bookmarkStart w:id="73" w:name="_Toc172124868"/>
      <w:r w:rsidRPr="00F9390A">
        <w:t>Conflicts or Inconsistencies</w:t>
      </w:r>
      <w:bookmarkEnd w:id="73"/>
    </w:p>
    <w:p w14:paraId="29EF16E0" w14:textId="12346529" w:rsidR="007B14EE" w:rsidRPr="00F9390A" w:rsidRDefault="00084028" w:rsidP="00C6217C">
      <w:r w:rsidRPr="00F9390A">
        <w:t xml:space="preserve">If there is any conflict or inconsistency between a provision of this Privacy Notice and a provision of the General Privacy Policy, this Privacy Notice will </w:t>
      </w:r>
      <w:r w:rsidR="001A55B3">
        <w:t>prevail</w:t>
      </w:r>
      <w:r w:rsidR="00E0768E">
        <w:t>.</w:t>
      </w:r>
    </w:p>
    <w:sectPr w:rsidR="007B14EE" w:rsidRPr="00F9390A" w:rsidSect="005E43E4">
      <w:headerReference w:type="default" r:id="rId21"/>
      <w:footerReference w:type="default" r:id="rId22"/>
      <w:headerReference w:type="first" r:id="rId23"/>
      <w:footerReference w:type="first" r:id="rId24"/>
      <w:pgSz w:w="11906" w:h="16838"/>
      <w:pgMar w:top="1440" w:right="1440" w:bottom="1440" w:left="1440" w:header="708" w:footer="708"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Lincoln Fonseca (TME)" w:date="2024-08-13T11:51:00Z" w:initials="LF(">
    <w:p w14:paraId="728FB92D" w14:textId="40DF3E26" w:rsidR="005D4EDA" w:rsidRDefault="005D4EDA" w:rsidP="005D4EDA">
      <w:pPr>
        <w:pStyle w:val="CommentText"/>
        <w:jc w:val="left"/>
      </w:pPr>
      <w:r>
        <w:rPr>
          <w:rStyle w:val="CommentReference"/>
        </w:rPr>
        <w:annotationRef/>
      </w:r>
      <w:r>
        <w:fldChar w:fldCharType="begin"/>
      </w:r>
      <w:r>
        <w:instrText>HYPERLINK "mailto:charles.cuvelier@toyota-europe.com"</w:instrText>
      </w:r>
      <w:bookmarkStart w:id="4" w:name="_@_70E96CD54AC042A2817097EBC7F6FD40Z"/>
      <w:r>
        <w:fldChar w:fldCharType="separate"/>
      </w:r>
      <w:bookmarkEnd w:id="4"/>
      <w:r w:rsidRPr="005D4EDA">
        <w:rPr>
          <w:rStyle w:val="Mention"/>
          <w:noProof/>
        </w:rPr>
        <w:t>@Charles Cuvelier (TME)</w:t>
      </w:r>
      <w:r>
        <w:fldChar w:fldCharType="end"/>
      </w:r>
      <w:r>
        <w:t xml:space="preserve"> </w:t>
      </w:r>
      <w:r>
        <w:br/>
        <w:t>Do we need to mention sub-processors here and list Pay-D/JPM?</w:t>
      </w:r>
    </w:p>
  </w:comment>
  <w:comment w:id="3" w:author="Charles Cuvelier (TME)" w:date="2024-08-13T15:25:00Z" w:initials="C(">
    <w:p w14:paraId="070B4545" w14:textId="3F017821" w:rsidR="062D4DB3" w:rsidRDefault="062D4DB3">
      <w:pPr>
        <w:pStyle w:val="CommentText"/>
      </w:pPr>
      <w:r>
        <w:t>Not here.</w:t>
      </w:r>
      <w:r>
        <w:rPr>
          <w:rStyle w:val="CommentReference"/>
        </w:rPr>
        <w:annotationRef/>
      </w:r>
    </w:p>
  </w:comment>
  <w:comment w:id="14" w:author="Lincoln Fonseca (TME)" w:date="2024-08-13T11:59:00Z" w:initials="LF(">
    <w:p w14:paraId="29F1D5C7" w14:textId="4EF68720" w:rsidR="00AD7DC0" w:rsidRDefault="00AD7DC0" w:rsidP="00AD7DC0">
      <w:pPr>
        <w:pStyle w:val="CommentText"/>
        <w:jc w:val="left"/>
      </w:pPr>
      <w:r>
        <w:rPr>
          <w:rStyle w:val="CommentReference"/>
        </w:rPr>
        <w:annotationRef/>
      </w:r>
      <w:r>
        <w:fldChar w:fldCharType="begin"/>
      </w:r>
      <w:r>
        <w:instrText>HYPERLINK "mailto:charles.cuvelier@toyota-europe.com"</w:instrText>
      </w:r>
      <w:bookmarkStart w:id="15" w:name="_@_BF2E4E4B2B7C4BFBBBA3C47871C99B7EZ"/>
      <w:r>
        <w:fldChar w:fldCharType="separate"/>
      </w:r>
      <w:bookmarkEnd w:id="15"/>
      <w:r w:rsidRPr="00AD7DC0">
        <w:rPr>
          <w:rStyle w:val="Mention"/>
          <w:noProof/>
        </w:rPr>
        <w:t>@Charles Cuvelier (TME)</w:t>
      </w:r>
      <w:r>
        <w:fldChar w:fldCharType="end"/>
      </w:r>
      <w:r>
        <w:t xml:space="preserve"> . Not related to payment, but should we include « and/or app»? Some data may be processed by app only usage.</w:t>
      </w:r>
    </w:p>
  </w:comment>
  <w:comment w:id="16" w:author="Lincoln Fonseca (TME)" w:date="2024-08-13T12:00:00Z" w:initials="LF(">
    <w:p w14:paraId="79D04786" w14:textId="77777777" w:rsidR="00494929" w:rsidRDefault="00494929" w:rsidP="00494929">
      <w:pPr>
        <w:pStyle w:val="CommentText"/>
        <w:jc w:val="left"/>
      </w:pPr>
      <w:r>
        <w:rPr>
          <w:rStyle w:val="CommentReference"/>
        </w:rPr>
        <w:annotationRef/>
      </w:r>
      <w:r>
        <w:t>Sounds strange to put in this section. Might be better to add a section for user obligations or something?</w:t>
      </w:r>
    </w:p>
  </w:comment>
  <w:comment w:id="19" w:author="Lincoln Fonseca (TME)" w:date="2024-08-13T12:03:00Z" w:initials="LF(">
    <w:p w14:paraId="4838C722" w14:textId="64F45BF5" w:rsidR="00EB1CE1" w:rsidRDefault="00EB1CE1" w:rsidP="00EB1CE1">
      <w:pPr>
        <w:pStyle w:val="CommentText"/>
        <w:jc w:val="left"/>
      </w:pPr>
      <w:r>
        <w:rPr>
          <w:rStyle w:val="CommentReference"/>
        </w:rPr>
        <w:annotationRef/>
      </w:r>
      <w:r>
        <w:fldChar w:fldCharType="begin"/>
      </w:r>
      <w:r>
        <w:instrText>HYPERLINK "mailto:charles.cuvelier@toyota-europe.com"</w:instrText>
      </w:r>
      <w:bookmarkStart w:id="20" w:name="_@_5D661EC27A83404C84944DA331222E79Z"/>
      <w:r>
        <w:fldChar w:fldCharType="separate"/>
      </w:r>
      <w:bookmarkEnd w:id="20"/>
      <w:r w:rsidRPr="00EB1CE1">
        <w:rPr>
          <w:rStyle w:val="Mention"/>
          <w:noProof/>
        </w:rPr>
        <w:t>@Charles Cuvelier (TME)</w:t>
      </w:r>
      <w:r>
        <w:fldChar w:fldCharType="end"/>
      </w:r>
      <w:r>
        <w:t xml:space="preserve">  </w:t>
      </w:r>
      <w:r>
        <w:br/>
        <w:t xml:space="preserve">+ </w:t>
      </w:r>
      <w:r>
        <w:br/>
        <w:t>«- Activate paid subscriptions</w:t>
      </w:r>
      <w:r>
        <w:br/>
        <w:t xml:space="preserve">  - Management payment methods»</w:t>
      </w:r>
    </w:p>
  </w:comment>
  <w:comment w:id="32" w:author="Lincoln Fonseca (TME)" w:date="2024-07-29T12:53:00Z" w:initials="LF">
    <w:p w14:paraId="49E6B423" w14:textId="32C81BFF" w:rsidR="00EA3B09" w:rsidRDefault="00EA3B09" w:rsidP="00EA3B09">
      <w:pPr>
        <w:pStyle w:val="CommentText"/>
        <w:jc w:val="left"/>
      </w:pPr>
      <w:r>
        <w:rPr>
          <w:rStyle w:val="CommentReference"/>
        </w:rPr>
        <w:annotationRef/>
      </w:r>
      <w:r>
        <w:fldChar w:fldCharType="begin"/>
      </w:r>
      <w:r>
        <w:instrText>HYPERLINK "mailto:charles.cuvelier@toyota-europe.com"</w:instrText>
      </w:r>
      <w:bookmarkStart w:id="34" w:name="_@_B7E8866C3B7C442985D6594D31C2B546Z"/>
      <w:r>
        <w:fldChar w:fldCharType="separate"/>
      </w:r>
      <w:bookmarkEnd w:id="34"/>
      <w:r w:rsidRPr="00EA3B09">
        <w:rPr>
          <w:rStyle w:val="Mention"/>
          <w:noProof/>
        </w:rPr>
        <w:t>@Charles Cuvelier (TME)</w:t>
      </w:r>
      <w:r>
        <w:fldChar w:fldCharType="end"/>
      </w:r>
      <w:r>
        <w:t xml:space="preserve">  we are now collecting Billing Address from account to use in the invoices. Should we make it explicit here?</w:t>
      </w:r>
    </w:p>
  </w:comment>
  <w:comment w:id="33" w:author="Charles Cuvelier (TME)" w:date="2024-08-13T15:33:00Z" w:initials="C(">
    <w:p w14:paraId="158A123C" w14:textId="6B5E788E" w:rsidR="0069DEAA" w:rsidRDefault="0069DEAA">
      <w:pPr>
        <w:pStyle w:val="CommentText"/>
      </w:pPr>
      <w:r>
        <w:t>Added under billing information</w:t>
      </w:r>
      <w:r>
        <w:rPr>
          <w:rStyle w:val="CommentReference"/>
        </w:rPr>
        <w:annotationRef/>
      </w:r>
    </w:p>
  </w:comment>
  <w:comment w:id="39" w:author="Lincoln Fonseca (TME)" w:date="2024-07-29T12:52:00Z" w:initials="LF">
    <w:p w14:paraId="26427EBB" w14:textId="20519E6B" w:rsidR="00DD4361" w:rsidRDefault="00DD4361" w:rsidP="00DD4361">
      <w:pPr>
        <w:pStyle w:val="CommentText"/>
        <w:jc w:val="left"/>
      </w:pPr>
      <w:r>
        <w:rPr>
          <w:rStyle w:val="CommentReference"/>
        </w:rPr>
        <w:annotationRef/>
      </w:r>
      <w:r>
        <w:fldChar w:fldCharType="begin"/>
      </w:r>
      <w:r>
        <w:instrText>HYPERLINK "mailto:charles.cuvelier@toyota-europe.com"</w:instrText>
      </w:r>
      <w:bookmarkStart w:id="40" w:name="_@_5D9800B8CB354B698311883CFDD7F124Z"/>
      <w:r>
        <w:fldChar w:fldCharType="separate"/>
      </w:r>
      <w:bookmarkEnd w:id="40"/>
      <w:r w:rsidRPr="00DD4361">
        <w:rPr>
          <w:rStyle w:val="Mention"/>
          <w:noProof/>
        </w:rPr>
        <w:t>@Charles Cuvelier (TME)</w:t>
      </w:r>
      <w:r>
        <w:fldChar w:fldCharType="end"/>
      </w:r>
      <w:r>
        <w:t xml:space="preserve"> </w:t>
      </w:r>
    </w:p>
    <w:p w14:paraId="7D9884F4" w14:textId="77777777" w:rsidR="00DD4361" w:rsidRDefault="00DD4361" w:rsidP="00DD4361">
      <w:pPr>
        <w:pStyle w:val="CommentText"/>
        <w:jc w:val="left"/>
      </w:pPr>
      <w:r>
        <w:t xml:space="preserve">2 points: </w:t>
      </w:r>
      <w:r>
        <w:br/>
        <w:t>Should we details what we collect for payment method? Number, exp date, billing address.</w:t>
      </w:r>
      <w:r>
        <w:br/>
        <w:t>We do store last 4 digits and expiration date in our systems.</w:t>
      </w:r>
    </w:p>
  </w:comment>
  <w:comment w:id="43" w:author="Lincoln Fonseca (TME)" w:date="2024-07-29T12:48:00Z" w:initials="LF">
    <w:p w14:paraId="77031CD9" w14:textId="2ACBEBF6" w:rsidR="0047633E" w:rsidRDefault="0047633E" w:rsidP="0047633E">
      <w:pPr>
        <w:pStyle w:val="CommentText"/>
        <w:jc w:val="left"/>
      </w:pPr>
      <w:r>
        <w:rPr>
          <w:rStyle w:val="CommentReference"/>
        </w:rPr>
        <w:annotationRef/>
      </w:r>
      <w:r>
        <w:fldChar w:fldCharType="begin"/>
      </w:r>
      <w:r>
        <w:instrText>HYPERLINK "mailto:charles.cuvelier@toyota-europe.com"</w:instrText>
      </w:r>
      <w:bookmarkStart w:id="45" w:name="_@_ED95D8F275ED4FB682AC3ACD3BC8B2ADZ"/>
      <w:r>
        <w:fldChar w:fldCharType="separate"/>
      </w:r>
      <w:bookmarkEnd w:id="45"/>
      <w:r w:rsidRPr="0047633E">
        <w:rPr>
          <w:rStyle w:val="Mention"/>
          <w:noProof/>
        </w:rPr>
        <w:t>@Charles Cuvelier (TME)</w:t>
      </w:r>
      <w:r>
        <w:fldChar w:fldCharType="end"/>
      </w:r>
      <w:r>
        <w:t xml:space="preserve"> .</w:t>
      </w:r>
      <w:r>
        <w:br/>
        <w:t>This sentence could be misleading. We do no store payment methods in our OWN systems, yes, but we do store them in our sub-processors. Shouldn’t this be made more clear?</w:t>
      </w:r>
    </w:p>
  </w:comment>
  <w:comment w:id="44" w:author="Charles Cuvelier (TME)" w:date="2024-08-13T16:46:00Z" w:initials="CC(">
    <w:p w14:paraId="302BDED9" w14:textId="77777777" w:rsidR="00EC10A7" w:rsidRDefault="00EC10A7">
      <w:pPr>
        <w:pStyle w:val="CommentText"/>
        <w:jc w:val="left"/>
      </w:pPr>
      <w:r>
        <w:rPr>
          <w:rStyle w:val="CommentReference"/>
        </w:rPr>
        <w:annotationRef/>
      </w:r>
      <w:r>
        <w:t>Charles to improve wording.</w:t>
      </w:r>
    </w:p>
  </w:comment>
  <w:comment w:id="56" w:author="Lincoln Fonseca (TME)" w:date="2024-07-29T14:44:00Z" w:initials="LF">
    <w:p w14:paraId="6E5E603E" w14:textId="5A8FD8A5" w:rsidR="0050782C" w:rsidRDefault="0050782C" w:rsidP="0050782C">
      <w:pPr>
        <w:pStyle w:val="CommentText"/>
        <w:jc w:val="left"/>
      </w:pPr>
      <w:r>
        <w:rPr>
          <w:rStyle w:val="CommentReference"/>
        </w:rPr>
        <w:annotationRef/>
      </w:r>
      <w:r>
        <w:fldChar w:fldCharType="begin"/>
      </w:r>
      <w:r>
        <w:instrText>HYPERLINK "mailto:charles.cuvelier@toyota-europe.com"</w:instrText>
      </w:r>
      <w:bookmarkStart w:id="57" w:name="_@_DF07CC8C9A924F31B83D4C295922FBDBZ"/>
      <w:r>
        <w:fldChar w:fldCharType="separate"/>
      </w:r>
      <w:bookmarkEnd w:id="57"/>
      <w:r w:rsidRPr="0050782C">
        <w:rPr>
          <w:rStyle w:val="Mention"/>
          <w:noProof/>
        </w:rPr>
        <w:t>@Charles Cuvelier (TME)</w:t>
      </w:r>
      <w:r>
        <w:fldChar w:fldCharType="end"/>
      </w:r>
      <w:r>
        <w:t xml:space="preserve"> Same as another comment, to confirm if billing information is considered to include payment method details and transaction records.</w:t>
      </w:r>
    </w:p>
  </w:comment>
  <w:comment w:id="58" w:author="Lincoln Fonseca (TME)" w:date="2024-07-29T12:58:00Z" w:initials="LF">
    <w:p w14:paraId="3418CAA0" w14:textId="7C9710B5" w:rsidR="0088404E" w:rsidRDefault="0088404E" w:rsidP="0088404E">
      <w:pPr>
        <w:pStyle w:val="CommentText"/>
        <w:jc w:val="left"/>
      </w:pPr>
      <w:r>
        <w:rPr>
          <w:rStyle w:val="CommentReference"/>
        </w:rPr>
        <w:annotationRef/>
      </w:r>
      <w:r>
        <w:fldChar w:fldCharType="begin"/>
      </w:r>
      <w:r>
        <w:instrText>HYPERLINK "mailto:charles.cuvelier@toyota-europe.com"</w:instrText>
      </w:r>
      <w:bookmarkStart w:id="59" w:name="_@_FA03937C471448E1833694014C3EAD67Z"/>
      <w:r>
        <w:fldChar w:fldCharType="separate"/>
      </w:r>
      <w:bookmarkEnd w:id="59"/>
      <w:r w:rsidRPr="0088404E">
        <w:rPr>
          <w:rStyle w:val="Mention"/>
          <w:noProof/>
        </w:rPr>
        <w:t>@Charles Cuvelier (TME)</w:t>
      </w:r>
      <w:r>
        <w:fldChar w:fldCharType="end"/>
      </w:r>
      <w:r>
        <w:t xml:space="preserve"> . Billing information here includes payment method details? Is this the understanding?</w:t>
      </w:r>
    </w:p>
  </w:comment>
  <w:comment w:id="62" w:author="Lincoln Fonseca (TME)" w:date="2024-07-29T14:42:00Z" w:initials="LF">
    <w:p w14:paraId="20809096" w14:textId="52FE8B46" w:rsidR="00544877" w:rsidRDefault="00544877" w:rsidP="00544877">
      <w:pPr>
        <w:pStyle w:val="CommentText"/>
        <w:jc w:val="left"/>
      </w:pPr>
      <w:r>
        <w:rPr>
          <w:rStyle w:val="CommentReference"/>
        </w:rPr>
        <w:annotationRef/>
      </w:r>
      <w:r>
        <w:fldChar w:fldCharType="begin"/>
      </w:r>
      <w:r>
        <w:instrText>HYPERLINK "mailto:charles.cuvelier@toyota-europe.com"</w:instrText>
      </w:r>
      <w:bookmarkStart w:id="63" w:name="_@_24A0EEAB3DD74C978A932A847916B6A8Z"/>
      <w:r>
        <w:fldChar w:fldCharType="separate"/>
      </w:r>
      <w:bookmarkEnd w:id="63"/>
      <w:r w:rsidRPr="00544877">
        <w:rPr>
          <w:rStyle w:val="Mention"/>
          <w:noProof/>
        </w:rPr>
        <w:t>@Charles Cuvelier (TME)</w:t>
      </w:r>
      <w:r>
        <w:fldChar w:fldCharType="end"/>
      </w:r>
      <w:r>
        <w:t xml:space="preserve"> Should we mention somehow the exception for payment methods info? We cannot give back to the user even if they request Right of Access.</w:t>
      </w:r>
    </w:p>
  </w:comment>
  <w:comment w:id="64" w:author="Lincoln Fonseca (TME)" w:date="2024-08-13T12:13:00Z" w:initials="LF(">
    <w:p w14:paraId="15848AEF" w14:textId="0A4EB234" w:rsidR="0095720F" w:rsidRDefault="0095720F" w:rsidP="0095720F">
      <w:pPr>
        <w:pStyle w:val="CommentText"/>
        <w:jc w:val="left"/>
      </w:pPr>
      <w:r>
        <w:rPr>
          <w:rStyle w:val="CommentReference"/>
        </w:rPr>
        <w:annotationRef/>
      </w:r>
      <w:r>
        <w:fldChar w:fldCharType="begin"/>
      </w:r>
      <w:r>
        <w:instrText>HYPERLINK "mailto:charles.cuvelier@toyota-europe.com"</w:instrText>
      </w:r>
      <w:bookmarkStart w:id="66" w:name="_@_EC55749089CF44CA99C9872A1B25E7B9Z"/>
      <w:r>
        <w:fldChar w:fldCharType="separate"/>
      </w:r>
      <w:bookmarkEnd w:id="66"/>
      <w:r w:rsidRPr="0095720F">
        <w:rPr>
          <w:rStyle w:val="Mention"/>
          <w:noProof/>
        </w:rPr>
        <w:t>@Charles Cuvelier (TME)</w:t>
      </w:r>
      <w:r>
        <w:fldChar w:fldCharType="end"/>
      </w:r>
      <w:r>
        <w:t xml:space="preserve"> , with Pay-D system we do anonymization, as it’s not possible to delete the account on their side. Must this detail be explicit? </w:t>
      </w:r>
    </w:p>
  </w:comment>
  <w:comment w:id="65" w:author="Charles Cuvelier (TME)" w:date="2024-08-13T15:38:00Z" w:initials="C(">
    <w:p w14:paraId="25F3B508" w14:textId="132844A0" w:rsidR="0069DEAA" w:rsidRDefault="0069DEAA">
      <w:pPr>
        <w:pStyle w:val="CommentText"/>
      </w:pPr>
      <w:r>
        <w:t>Unless we have a compelling reason to keep using it. I believe this would capture appropriately this use case</w:t>
      </w: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28FB92D" w15:done="1"/>
  <w15:commentEx w15:paraId="070B4545" w15:paraIdParent="728FB92D" w15:done="1"/>
  <w15:commentEx w15:paraId="29F1D5C7" w15:done="1"/>
  <w15:commentEx w15:paraId="79D04786" w15:done="1"/>
  <w15:commentEx w15:paraId="4838C722" w15:done="1"/>
  <w15:commentEx w15:paraId="49E6B423" w15:done="1"/>
  <w15:commentEx w15:paraId="158A123C" w15:paraIdParent="49E6B423" w15:done="1"/>
  <w15:commentEx w15:paraId="7D9884F4" w15:done="1"/>
  <w15:commentEx w15:paraId="77031CD9" w15:done="1"/>
  <w15:commentEx w15:paraId="302BDED9" w15:paraIdParent="77031CD9" w15:done="1"/>
  <w15:commentEx w15:paraId="6E5E603E" w15:done="1"/>
  <w15:commentEx w15:paraId="3418CAA0" w15:done="1"/>
  <w15:commentEx w15:paraId="20809096" w15:done="1"/>
  <w15:commentEx w15:paraId="15848AEF" w15:done="1"/>
  <w15:commentEx w15:paraId="25F3B508" w15:paraIdParent="15848AEF"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39BEB47F" w16cex:dateUtc="2024-08-13T09:51:00Z"/>
  <w16cex:commentExtensible w16cex:durableId="2853363C" w16cex:dateUtc="2024-08-13T13:25:00Z"/>
  <w16cex:commentExtensible w16cex:durableId="20D68798" w16cex:dateUtc="2024-08-13T09:59:00Z"/>
  <w16cex:commentExtensible w16cex:durableId="5474B93A" w16cex:dateUtc="2024-08-13T10:00:00Z"/>
  <w16cex:commentExtensible w16cex:durableId="2CDD9755" w16cex:dateUtc="2024-08-13T10:03:00Z"/>
  <w16cex:commentExtensible w16cex:durableId="3599B76D" w16cex:dateUtc="2024-07-29T10:53:00Z"/>
  <w16cex:commentExtensible w16cex:durableId="4AFA42D1" w16cex:dateUtc="2024-08-13T13:33:00Z"/>
  <w16cex:commentExtensible w16cex:durableId="6CCE3BAB" w16cex:dateUtc="2024-07-29T10:52:00Z"/>
  <w16cex:commentExtensible w16cex:durableId="3C037BD7" w16cex:dateUtc="2024-07-29T10:48:00Z"/>
  <w16cex:commentExtensible w16cex:durableId="2A660C75" w16cex:dateUtc="2024-08-13T14:46:00Z"/>
  <w16cex:commentExtensible w16cex:durableId="368E55F0" w16cex:dateUtc="2024-07-29T12:44:00Z"/>
  <w16cex:commentExtensible w16cex:durableId="5BB4564E" w16cex:dateUtc="2024-07-29T10:58:00Z"/>
  <w16cex:commentExtensible w16cex:durableId="5B0CD3DE" w16cex:dateUtc="2024-07-29T12:42:00Z"/>
  <w16cex:commentExtensible w16cex:durableId="75B6A54B" w16cex:dateUtc="2024-08-13T10:13:00Z"/>
  <w16cex:commentExtensible w16cex:durableId="797F7339" w16cex:dateUtc="2024-08-13T13:3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28FB92D" w16cid:durableId="39BEB47F"/>
  <w16cid:commentId w16cid:paraId="070B4545" w16cid:durableId="2853363C"/>
  <w16cid:commentId w16cid:paraId="29F1D5C7" w16cid:durableId="20D68798"/>
  <w16cid:commentId w16cid:paraId="79D04786" w16cid:durableId="5474B93A"/>
  <w16cid:commentId w16cid:paraId="4838C722" w16cid:durableId="2CDD9755"/>
  <w16cid:commentId w16cid:paraId="49E6B423" w16cid:durableId="3599B76D"/>
  <w16cid:commentId w16cid:paraId="158A123C" w16cid:durableId="4AFA42D1"/>
  <w16cid:commentId w16cid:paraId="7D9884F4" w16cid:durableId="6CCE3BAB"/>
  <w16cid:commentId w16cid:paraId="77031CD9" w16cid:durableId="3C037BD7"/>
  <w16cid:commentId w16cid:paraId="302BDED9" w16cid:durableId="2A660C75"/>
  <w16cid:commentId w16cid:paraId="6E5E603E" w16cid:durableId="368E55F0"/>
  <w16cid:commentId w16cid:paraId="3418CAA0" w16cid:durableId="5BB4564E"/>
  <w16cid:commentId w16cid:paraId="20809096" w16cid:durableId="5B0CD3DE"/>
  <w16cid:commentId w16cid:paraId="15848AEF" w16cid:durableId="75B6A54B"/>
  <w16cid:commentId w16cid:paraId="25F3B508" w16cid:durableId="797F733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D3391C" w14:textId="77777777" w:rsidR="008371C8" w:rsidRDefault="008371C8" w:rsidP="00C6217C">
      <w:r>
        <w:separator/>
      </w:r>
    </w:p>
    <w:p w14:paraId="1442D2D9" w14:textId="77777777" w:rsidR="008371C8" w:rsidRDefault="008371C8" w:rsidP="00C6217C"/>
  </w:endnote>
  <w:endnote w:type="continuationSeparator" w:id="0">
    <w:p w14:paraId="1C73A115" w14:textId="77777777" w:rsidR="008371C8" w:rsidRDefault="008371C8" w:rsidP="00C6217C">
      <w:r>
        <w:continuationSeparator/>
      </w:r>
    </w:p>
    <w:p w14:paraId="1AF752CF" w14:textId="77777777" w:rsidR="008371C8" w:rsidRDefault="008371C8" w:rsidP="00C6217C"/>
  </w:endnote>
  <w:endnote w:type="continuationNotice" w:id="1">
    <w:p w14:paraId="6DA3E3E2" w14:textId="77777777" w:rsidR="008371C8" w:rsidRDefault="008371C8" w:rsidP="00C6217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oyota Text">
    <w:altName w:val="Calibri"/>
    <w:charset w:val="00"/>
    <w:family w:val="swiss"/>
    <w:pitch w:val="variable"/>
    <w:sig w:usb0="A00002AF" w:usb1="5000205B"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oyota Type Book">
    <w:panose1 w:val="020B0502020202020204"/>
    <w:charset w:val="00"/>
    <w:family w:val="swiss"/>
    <w:notTrueType/>
    <w:pitch w:val="variable"/>
    <w:sig w:usb0="A00002FF" w:usb1="5000205B" w:usb2="00000008" w:usb3="00000000" w:csb0="0000019F" w:csb1="00000000"/>
  </w:font>
  <w:font w:name="Yu Mincho">
    <w:altName w:val="游明朝"/>
    <w:panose1 w:val="02020400000000000000"/>
    <w:charset w:val="80"/>
    <w:family w:val="roman"/>
    <w:pitch w:val="variable"/>
    <w:sig w:usb0="800002E7" w:usb1="2AC7FCFF" w:usb2="00000012" w:usb3="00000000" w:csb0="0002009F" w:csb1="00000000"/>
  </w:font>
  <w:font w:name="Toyota Type">
    <w:panose1 w:val="020B0602020202020204"/>
    <w:charset w:val="00"/>
    <w:family w:val="swiss"/>
    <w:notTrueType/>
    <w:pitch w:val="variable"/>
    <w:sig w:usb0="A00002FF" w:usb1="5000205B" w:usb2="00000008"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MS UI 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85115885"/>
      <w:docPartObj>
        <w:docPartGallery w:val="Page Numbers (Bottom of Page)"/>
        <w:docPartUnique/>
      </w:docPartObj>
    </w:sdtPr>
    <w:sdtEndPr>
      <w:rPr>
        <w:noProof/>
      </w:rPr>
    </w:sdtEndPr>
    <w:sdtContent>
      <w:p w14:paraId="5A0E79E8" w14:textId="39475524" w:rsidR="00B571AE" w:rsidRDefault="00B571AE" w:rsidP="00C6217C">
        <w:pPr>
          <w:pStyle w:val="Footer"/>
        </w:pPr>
        <w:r>
          <w:fldChar w:fldCharType="begin"/>
        </w:r>
        <w:r>
          <w:instrText xml:space="preserve"> PAGE   \* MERGEFORMAT </w:instrText>
        </w:r>
        <w:r>
          <w:fldChar w:fldCharType="separate"/>
        </w:r>
        <w:r>
          <w:rPr>
            <w:noProof/>
          </w:rPr>
          <w:t>2</w:t>
        </w:r>
        <w:r>
          <w:rPr>
            <w:noProof/>
          </w:rPr>
          <w:fldChar w:fldCharType="end"/>
        </w:r>
      </w:p>
    </w:sdtContent>
  </w:sdt>
  <w:p w14:paraId="1B7F675B" w14:textId="77777777" w:rsidR="00B571AE" w:rsidRDefault="00B571AE" w:rsidP="00C6217C">
    <w:pPr>
      <w:pStyle w:val="Footer"/>
    </w:pPr>
  </w:p>
  <w:p w14:paraId="6E79A68E" w14:textId="77777777" w:rsidR="00F250BC" w:rsidRDefault="00F250BC" w:rsidP="00C6217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B748DC" w14:textId="1FF80792" w:rsidR="00B571AE" w:rsidRDefault="00B571AE" w:rsidP="00C6217C">
    <w:pPr>
      <w:pStyle w:val="Footer"/>
    </w:pPr>
    <w:r>
      <w:fldChar w:fldCharType="begin"/>
    </w:r>
    <w:r>
      <w:instrText xml:space="preserve"> PAGE   \* MERGEFORMAT </w:instrText>
    </w:r>
    <w:r>
      <w:fldChar w:fldCharType="separate"/>
    </w:r>
    <w:r>
      <w:rPr>
        <w:noProof/>
      </w:rPr>
      <w:t>2</w:t>
    </w:r>
    <w:r>
      <w:rPr>
        <w:noProof/>
      </w:rPr>
      <w:fldChar w:fldCharType="end"/>
    </w:r>
  </w:p>
  <w:p w14:paraId="1D465EF3" w14:textId="01ACC968" w:rsidR="005E43E4" w:rsidRPr="005E43E4" w:rsidRDefault="005E43E4" w:rsidP="00C6217C">
    <w:pPr>
      <w:pStyle w:val="Footer"/>
      <w:rPr>
        <w:lang w:val="fr-BE"/>
      </w:rPr>
    </w:pPr>
  </w:p>
  <w:p w14:paraId="40A994E2" w14:textId="77777777" w:rsidR="00F250BC" w:rsidRDefault="00F250BC" w:rsidP="00C6217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DA5AD1" w14:textId="77777777" w:rsidR="008371C8" w:rsidRDefault="008371C8" w:rsidP="00C6217C">
      <w:r>
        <w:separator/>
      </w:r>
    </w:p>
    <w:p w14:paraId="1DDAE629" w14:textId="77777777" w:rsidR="008371C8" w:rsidRDefault="008371C8" w:rsidP="00C6217C"/>
  </w:footnote>
  <w:footnote w:type="continuationSeparator" w:id="0">
    <w:p w14:paraId="6470B384" w14:textId="77777777" w:rsidR="008371C8" w:rsidRDefault="008371C8" w:rsidP="00C6217C">
      <w:r>
        <w:continuationSeparator/>
      </w:r>
    </w:p>
    <w:p w14:paraId="52A3C736" w14:textId="77777777" w:rsidR="008371C8" w:rsidRDefault="008371C8" w:rsidP="00C6217C"/>
  </w:footnote>
  <w:footnote w:type="continuationNotice" w:id="1">
    <w:p w14:paraId="5612E2DE" w14:textId="77777777" w:rsidR="008371C8" w:rsidRDefault="008371C8" w:rsidP="00C6217C"/>
  </w:footnote>
  <w:footnote w:id="2">
    <w:p w14:paraId="6E35B62D" w14:textId="77777777" w:rsidR="00FB0654" w:rsidRDefault="00FB0654" w:rsidP="00C6217C">
      <w:pPr>
        <w:pStyle w:val="FootnoteText"/>
      </w:pPr>
      <w:r>
        <w:rPr>
          <w:rStyle w:val="FootnoteReference"/>
        </w:rPr>
        <w:footnoteRef/>
      </w:r>
      <w:r>
        <w:t xml:space="preserve"> </w:t>
      </w:r>
      <w:r w:rsidRPr="005B172A">
        <w:t xml:space="preserve">Scores are </w:t>
      </w:r>
      <w:r>
        <w:t xml:space="preserve">different from your telematic data and location data because scores are </w:t>
      </w:r>
      <w:r w:rsidRPr="005B172A">
        <w:t xml:space="preserve">analytical data derived from your </w:t>
      </w:r>
      <w:r>
        <w:t>telematic data and location data.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E3B8D6" w14:textId="77777777" w:rsidR="006047BF" w:rsidRPr="00CF3D02" w:rsidRDefault="006047BF" w:rsidP="006047BF">
    <w:pPr>
      <w:pStyle w:val="Footer"/>
    </w:pPr>
    <w:r>
      <w:rPr>
        <w:noProof/>
        <w:lang w:val="fr-BE"/>
      </w:rPr>
      <mc:AlternateContent>
        <mc:Choice Requires="wps">
          <w:drawing>
            <wp:anchor distT="0" distB="0" distL="114300" distR="114300" simplePos="0" relativeHeight="251658241" behindDoc="0" locked="0" layoutInCell="0" allowOverlap="1" wp14:anchorId="01F7CAF9" wp14:editId="1A3272E6">
              <wp:simplePos x="0" y="0"/>
              <wp:positionH relativeFrom="page">
                <wp:posOffset>0</wp:posOffset>
              </wp:positionH>
              <wp:positionV relativeFrom="page">
                <wp:posOffset>190500</wp:posOffset>
              </wp:positionV>
              <wp:extent cx="7560310" cy="228600"/>
              <wp:effectExtent l="0" t="0" r="0" b="0"/>
              <wp:wrapNone/>
              <wp:docPr id="4" name="Text Box 4" descr="{&quot;HashCode&quot;:787951189,&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286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AA32588" w14:textId="1C6E9D21" w:rsidR="006047BF" w:rsidRPr="00807419" w:rsidRDefault="006047BF" w:rsidP="006047BF">
                          <w:pPr>
                            <w:spacing w:after="0"/>
                            <w:jc w:val="center"/>
                            <w:rPr>
                              <w:rFonts w:ascii="MS UI Gothic" w:eastAsia="MS UI Gothic" w:hAnsi="MS UI Gothic"/>
                              <w:color w:val="000000"/>
                              <w:sz w:val="20"/>
                            </w:rPr>
                          </w:pP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01F7CAF9" id="_x0000_t202" coordsize="21600,21600" o:spt="202" path="m,l,21600r21600,l21600,xe">
              <v:stroke joinstyle="miter"/>
              <v:path gradientshapeok="t" o:connecttype="rect"/>
            </v:shapetype>
            <v:shape id="Text Box 4" o:spid="_x0000_s1026" type="#_x0000_t202" alt="{&quot;HashCode&quot;:787951189,&quot;Height&quot;:841.0,&quot;Width&quot;:595.0,&quot;Placement&quot;:&quot;Header&quot;,&quot;Index&quot;:&quot;FirstPage&quot;,&quot;Section&quot;:1,&quot;Top&quot;:0.0,&quot;Left&quot;:0.0}" style="position:absolute;left:0;text-align:left;margin-left:0;margin-top:15pt;width:595.3pt;height:18pt;z-index:251658241;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n85FAIAACQEAAAOAAAAZHJzL2Uyb0RvYy54bWysU01v2zAMvQ/YfxB0X2ynbdYZcYqsRYYB&#10;QVsgHXpWZCk2IImapMTOfv0o2UmKbqdhF5kmKX689zS/67UiB+F8C6aixSSnRBgOdWt2Ff3xsvp0&#10;S4kPzNRMgREVPQpP7xYfP8w7W4opNKBq4QgWMb7sbEWbEGyZZZ43QjM/ASsMBiU4zQL+ul1WO9Zh&#10;da2yaZ7Psg5cbR1w4T16H4YgXaT6UgoenqT0IhBVUZwtpNOlcxvPbDFn5c4x27R8HIP9wxSatQab&#10;nks9sMDI3rV/lNItd+BBhgkHnYGULRdpB9ymyN9ts2mYFWkXBMfbM0z+/5Xlj4eNfXYk9F+hRwIj&#10;IJ31pUdn3KeXTscvTkowjhAez7CJPhCOzs83s/yqwBDH2HR6O8sTrtnltnU+fBOgSTQq6pCWhBY7&#10;rH3Ajph6SonNDKxapRI1ypCuorOrmzxdOEfwhjJ48TJrtEK/7ccFtlAfcS8HA+Xe8lWLzdfMh2fm&#10;kGOcF3UbnvCQCrAJjBYlDbhff/PHfIQeo5R0qJmK+p975gQl6rtBUr4U19dRZOkHDffWuz15zV7f&#10;A8qxwJdheTJjblAnUzrQryjrZeyGIWY49qxoOJn3YVAwPgsulsuUhHKyLKzNxvJYOsIYIX3pX5mz&#10;I+4BGXuEk6pY+Q7+IXcgYLkPINvETQR2QHPEG6WYKBufTdT62/+UdXnci98AAAD//wMAUEsDBBQA&#10;BgAIAAAAIQDKcVlS3AAAAAcBAAAPAAAAZHJzL2Rvd25yZXYueG1sTI/BTsMwDIbvSLxD5EncWDKQ&#10;OlaaTgi0CxIS3XbhljWmrZY4VZO15e3xTnCyrP/X58/FdvZOjDjELpCG1VKBQKqD7ajRcDzs7p9A&#10;xGTIGhcINfxghG15e1OY3IaJKhz3qREMoZgbDW1KfS5lrFv0Ji5Dj8TZdxi8SbwOjbSDmRjunXxQ&#10;KpPedMQXWtPja4v1eX/xTNm8vc/pY/0Zoqt20+i/juuq1/puMb88g0g4p78yXPVZHUp2OoUL2Sic&#10;Bn4kaXhUPK/paqMyECcNWaZAloX871/+AgAA//8DAFBLAQItABQABgAIAAAAIQC2gziS/gAAAOEB&#10;AAATAAAAAAAAAAAAAAAAAAAAAABbQ29udGVudF9UeXBlc10ueG1sUEsBAi0AFAAGAAgAAAAhADj9&#10;If/WAAAAlAEAAAsAAAAAAAAAAAAAAAAALwEAAF9yZWxzLy5yZWxzUEsBAi0AFAAGAAgAAAAhAIEu&#10;fzkUAgAAJAQAAA4AAAAAAAAAAAAAAAAALgIAAGRycy9lMm9Eb2MueG1sUEsBAi0AFAAGAAgAAAAh&#10;AMpxWVLcAAAABwEAAA8AAAAAAAAAAAAAAAAAbgQAAGRycy9kb3ducmV2LnhtbFBLBQYAAAAABAAE&#10;APMAAAB3BQAAAAA=&#10;" o:allowincell="f" filled="f" stroked="f" strokeweight=".5pt">
              <v:textbox inset=",0,,0">
                <w:txbxContent>
                  <w:p w14:paraId="6AA32588" w14:textId="1C6E9D21" w:rsidR="006047BF" w:rsidRPr="00807419" w:rsidRDefault="006047BF" w:rsidP="006047BF">
                    <w:pPr>
                      <w:spacing w:after="0"/>
                      <w:jc w:val="center"/>
                      <w:rPr>
                        <w:rFonts w:ascii="MS UI Gothic" w:eastAsia="MS UI Gothic" w:hAnsi="MS UI Gothic"/>
                        <w:color w:val="000000"/>
                        <w:sz w:val="20"/>
                      </w:rPr>
                    </w:pPr>
                  </w:p>
                </w:txbxContent>
              </v:textbox>
              <w10:wrap anchorx="page" anchory="page"/>
            </v:shape>
          </w:pict>
        </mc:Fallback>
      </mc:AlternateContent>
    </w:r>
    <w:r>
      <w:rPr>
        <w:lang w:val="fr-BE"/>
      </w:rPr>
      <w:t xml:space="preserve">Version : </w:t>
    </w:r>
    <w:r>
      <w:t>3</w:t>
    </w:r>
  </w:p>
  <w:p w14:paraId="2E36A8D5" w14:textId="77777777" w:rsidR="006047BF" w:rsidRPr="00CF3D02" w:rsidRDefault="006047BF" w:rsidP="006047BF">
    <w:pPr>
      <w:pStyle w:val="Header"/>
    </w:pPr>
    <w:r>
      <w:rPr>
        <w:lang w:val="fr-BE"/>
      </w:rPr>
      <w:t xml:space="preserve">Date : </w:t>
    </w:r>
    <w:r>
      <w:t>September 2024</w:t>
    </w:r>
  </w:p>
  <w:p w14:paraId="0BC599E0" w14:textId="77777777" w:rsidR="00F250BC" w:rsidRDefault="00F250BC" w:rsidP="00C6217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AC5D1" w14:textId="1B1F07A1" w:rsidR="00B571AE" w:rsidRPr="00CF3D02" w:rsidRDefault="00807419" w:rsidP="00C6217C">
    <w:pPr>
      <w:pStyle w:val="Footer"/>
    </w:pPr>
    <w:r>
      <w:rPr>
        <w:noProof/>
        <w:lang w:val="fr-BE"/>
      </w:rPr>
      <mc:AlternateContent>
        <mc:Choice Requires="wps">
          <w:drawing>
            <wp:anchor distT="0" distB="0" distL="114300" distR="114300" simplePos="0" relativeHeight="251658240" behindDoc="0" locked="0" layoutInCell="0" allowOverlap="1" wp14:anchorId="7F11BEC8" wp14:editId="06D43083">
              <wp:simplePos x="0" y="0"/>
              <wp:positionH relativeFrom="page">
                <wp:posOffset>0</wp:posOffset>
              </wp:positionH>
              <wp:positionV relativeFrom="page">
                <wp:posOffset>190500</wp:posOffset>
              </wp:positionV>
              <wp:extent cx="7560310" cy="228600"/>
              <wp:effectExtent l="0" t="0" r="0" b="0"/>
              <wp:wrapNone/>
              <wp:docPr id="3" name="Text Box 3" descr="{&quot;HashCode&quot;:787951189,&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286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17680C5" w14:textId="5A8EAE9D" w:rsidR="00807419" w:rsidRPr="00807419" w:rsidRDefault="00807419" w:rsidP="00807419">
                          <w:pPr>
                            <w:spacing w:after="0"/>
                            <w:jc w:val="center"/>
                            <w:rPr>
                              <w:rFonts w:ascii="MS UI Gothic" w:eastAsia="MS UI Gothic" w:hAnsi="MS UI Gothic"/>
                              <w:color w:val="000000"/>
                              <w:sz w:val="20"/>
                            </w:rPr>
                          </w:pP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7F11BEC8" id="_x0000_t202" coordsize="21600,21600" o:spt="202" path="m,l,21600r21600,l21600,xe">
              <v:stroke joinstyle="miter"/>
              <v:path gradientshapeok="t" o:connecttype="rect"/>
            </v:shapetype>
            <v:shape id="Text Box 3" o:spid="_x0000_s1027" type="#_x0000_t202" alt="{&quot;HashCode&quot;:787951189,&quot;Height&quot;:841.0,&quot;Width&quot;:595.0,&quot;Placement&quot;:&quot;Header&quot;,&quot;Index&quot;:&quot;FirstPage&quot;,&quot;Section&quot;:1,&quot;Top&quot;:0.0,&quot;Left&quot;:0.0}" style="position:absolute;left:0;text-align:left;margin-left:0;margin-top:15pt;width:595.3pt;height:18pt;z-index:25165824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wzRFgIAACsEAAAOAAAAZHJzL2Uyb0RvYy54bWysU01vGyEQvVfqf0Dc6107iZuuvI7cRK4q&#10;RUkkp8oZs+BFAoYC9q776zuw/lLaU9ULOzszzMd7j9ldbzTZCR8U2JqORyUlwnJolN3U9Mfr8tMt&#10;JSEy2zANVtR0LwK9m3/8MOtcJSbQgm6EJ1jEhqpzNW1jdFVRBN4Kw8IInLAYlOANi/jrN0XjWYfV&#10;jS4mZTktOvCN88BFCOh9GIJ0nutLKXh8ljKISHRNcbaYT5/PdTqL+YxVG89cq/hhDPYPUximLDY9&#10;lXpgkZGtV3+UMop7CCDjiIMpQErFRd4BtxmX77ZZtcyJvAuCE9wJpvD/yvKn3cq9eBL7r9AjgQmQ&#10;zoUqoDPt00tv0hcnJRhHCPcn2EQfCUfn55tpeTXGEMfYZHI7LTOuxfm28yF+E2BIMmrqkZaMFts9&#10;hogdMfWYkppZWCqtMzXakq6m06ubMl84RfCGtnjxPGuyYr/uiWou9lhDs8f1PAzMB8eXCmd4ZCG+&#10;MI9U49go3/iMh9SAveBgUdKC//U3f8pHBjBKSYfSqWn4uWVeUKK/W+Tmy/j6Omkt/6DhL73ro9du&#10;zT2gKsf4QBzPZsqN+mhKD+YN1b1I3TDELMeeNY1H8z4OQsbXwcVikZNQVY7FR7tyPJVOaCZkX/s3&#10;5t0B/ojEPcFRXKx6x8KQO/Cw2EaQKlOU8B3QPMCOiszMHV5Pkvzlf846v/H5bwAAAP//AwBQSwME&#10;FAAGAAgAAAAhAMpxWVLcAAAABwEAAA8AAABkcnMvZG93bnJldi54bWxMj8FOwzAMhu9IvEPkSdxY&#10;MpA6VppOCLQLEhLdduGWNaatljhVk7Xl7fFOcLKs/9fnz8V29k6MOMQukIbVUoFAqoPtqNFwPOzu&#10;n0DEZMgaFwg1/GCEbXl7U5jchokqHPepEQyhmBsNbUp9LmWsW/QmLkOPxNl3GLxJvA6NtIOZGO6d&#10;fFAqk950xBda0+Nri/V5f/FM2by9z+lj/Rmiq3bT6L+O66rX+m4xvzyDSDinvzJc9VkdSnY6hQvZ&#10;KJwGfiRpeFQ8r+lqozIQJw1ZpkCWhfzvX/4CAAD//wMAUEsBAi0AFAAGAAgAAAAhALaDOJL+AAAA&#10;4QEAABMAAAAAAAAAAAAAAAAAAAAAAFtDb250ZW50X1R5cGVzXS54bWxQSwECLQAUAAYACAAAACEA&#10;OP0h/9YAAACUAQAACwAAAAAAAAAAAAAAAAAvAQAAX3JlbHMvLnJlbHNQSwECLQAUAAYACAAAACEA&#10;gD8M0RYCAAArBAAADgAAAAAAAAAAAAAAAAAuAgAAZHJzL2Uyb0RvYy54bWxQSwECLQAUAAYACAAA&#10;ACEAynFZUtwAAAAHAQAADwAAAAAAAAAAAAAAAABwBAAAZHJzL2Rvd25yZXYueG1sUEsFBgAAAAAE&#10;AAQA8wAAAHkFAAAAAA==&#10;" o:allowincell="f" filled="f" stroked="f" strokeweight=".5pt">
              <v:textbox inset=",0,,0">
                <w:txbxContent>
                  <w:p w14:paraId="117680C5" w14:textId="5A8EAE9D" w:rsidR="00807419" w:rsidRPr="00807419" w:rsidRDefault="00807419" w:rsidP="00807419">
                    <w:pPr>
                      <w:spacing w:after="0"/>
                      <w:jc w:val="center"/>
                      <w:rPr>
                        <w:rFonts w:ascii="MS UI Gothic" w:eastAsia="MS UI Gothic" w:hAnsi="MS UI Gothic"/>
                        <w:color w:val="000000"/>
                        <w:sz w:val="20"/>
                      </w:rPr>
                    </w:pPr>
                  </w:p>
                </w:txbxContent>
              </v:textbox>
              <w10:wrap anchorx="page" anchory="page"/>
            </v:shape>
          </w:pict>
        </mc:Fallback>
      </mc:AlternateContent>
    </w:r>
    <w:r w:rsidR="00B571AE">
      <w:rPr>
        <w:lang w:val="fr-BE"/>
      </w:rPr>
      <w:t xml:space="preserve">Version : </w:t>
    </w:r>
    <w:r w:rsidR="00CF3D02">
      <w:t>3</w:t>
    </w:r>
  </w:p>
  <w:p w14:paraId="185F46F3" w14:textId="530A74AD" w:rsidR="00B571AE" w:rsidRPr="00CF3D02" w:rsidRDefault="00B571AE" w:rsidP="00C6217C">
    <w:pPr>
      <w:pStyle w:val="Header"/>
    </w:pPr>
    <w:r>
      <w:rPr>
        <w:lang w:val="fr-BE"/>
      </w:rPr>
      <w:t xml:space="preserve">Date : </w:t>
    </w:r>
    <w:r w:rsidR="00CF3D02">
      <w:t>September</w:t>
    </w:r>
    <w:r w:rsidR="006E22C3">
      <w:t xml:space="preserve"> </w:t>
    </w:r>
    <w:r w:rsidR="00CF3D02">
      <w:t>2024</w:t>
    </w:r>
  </w:p>
  <w:p w14:paraId="38ADEE7A" w14:textId="77777777" w:rsidR="00F250BC" w:rsidRDefault="00F250BC" w:rsidP="00C6217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450B0"/>
    <w:multiLevelType w:val="hybridMultilevel"/>
    <w:tmpl w:val="7B9EC81A"/>
    <w:lvl w:ilvl="0" w:tplc="0E008FEC">
      <w:start w:val="1"/>
      <w:numFmt w:val="upperLetter"/>
      <w:pStyle w:val="Heading2"/>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17052FF"/>
    <w:multiLevelType w:val="hybridMultilevel"/>
    <w:tmpl w:val="5BAAF1D8"/>
    <w:lvl w:ilvl="0" w:tplc="A20E893C">
      <w:start w:val="1"/>
      <w:numFmt w:val="decimal"/>
      <w:pStyle w:val="Heading3"/>
      <w:lvlText w:val="%1."/>
      <w:lvlJc w:val="left"/>
      <w:pPr>
        <w:ind w:left="360" w:hanging="360"/>
      </w:pPr>
      <w:rPr>
        <w:b w:val="0"/>
        <w:bCs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1BE103C"/>
    <w:multiLevelType w:val="hybridMultilevel"/>
    <w:tmpl w:val="067CFB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306051"/>
    <w:multiLevelType w:val="hybridMultilevel"/>
    <w:tmpl w:val="871258FC"/>
    <w:lvl w:ilvl="0" w:tplc="80A0F060">
      <w:numFmt w:val="bullet"/>
      <w:lvlText w:val="-"/>
      <w:lvlJc w:val="left"/>
      <w:pPr>
        <w:ind w:left="725" w:hanging="360"/>
      </w:pPr>
      <w:rPr>
        <w:rFonts w:ascii="Toyota Text" w:eastAsiaTheme="minorHAnsi" w:hAnsi="Toyota Text" w:cstheme="minorBidi" w:hint="default"/>
        <w:b w:val="0"/>
      </w:rPr>
    </w:lvl>
    <w:lvl w:ilvl="1" w:tplc="08090003" w:tentative="1">
      <w:start w:val="1"/>
      <w:numFmt w:val="bullet"/>
      <w:lvlText w:val="o"/>
      <w:lvlJc w:val="left"/>
      <w:pPr>
        <w:ind w:left="1445" w:hanging="360"/>
      </w:pPr>
      <w:rPr>
        <w:rFonts w:ascii="Courier New" w:hAnsi="Courier New" w:cs="Courier New" w:hint="default"/>
      </w:rPr>
    </w:lvl>
    <w:lvl w:ilvl="2" w:tplc="08090005" w:tentative="1">
      <w:start w:val="1"/>
      <w:numFmt w:val="bullet"/>
      <w:lvlText w:val=""/>
      <w:lvlJc w:val="left"/>
      <w:pPr>
        <w:ind w:left="2165" w:hanging="360"/>
      </w:pPr>
      <w:rPr>
        <w:rFonts w:ascii="Wingdings" w:hAnsi="Wingdings" w:hint="default"/>
      </w:rPr>
    </w:lvl>
    <w:lvl w:ilvl="3" w:tplc="08090001" w:tentative="1">
      <w:start w:val="1"/>
      <w:numFmt w:val="bullet"/>
      <w:lvlText w:val=""/>
      <w:lvlJc w:val="left"/>
      <w:pPr>
        <w:ind w:left="2885" w:hanging="360"/>
      </w:pPr>
      <w:rPr>
        <w:rFonts w:ascii="Symbol" w:hAnsi="Symbol" w:hint="default"/>
      </w:rPr>
    </w:lvl>
    <w:lvl w:ilvl="4" w:tplc="08090003" w:tentative="1">
      <w:start w:val="1"/>
      <w:numFmt w:val="bullet"/>
      <w:lvlText w:val="o"/>
      <w:lvlJc w:val="left"/>
      <w:pPr>
        <w:ind w:left="3605" w:hanging="360"/>
      </w:pPr>
      <w:rPr>
        <w:rFonts w:ascii="Courier New" w:hAnsi="Courier New" w:cs="Courier New" w:hint="default"/>
      </w:rPr>
    </w:lvl>
    <w:lvl w:ilvl="5" w:tplc="08090005" w:tentative="1">
      <w:start w:val="1"/>
      <w:numFmt w:val="bullet"/>
      <w:lvlText w:val=""/>
      <w:lvlJc w:val="left"/>
      <w:pPr>
        <w:ind w:left="4325" w:hanging="360"/>
      </w:pPr>
      <w:rPr>
        <w:rFonts w:ascii="Wingdings" w:hAnsi="Wingdings" w:hint="default"/>
      </w:rPr>
    </w:lvl>
    <w:lvl w:ilvl="6" w:tplc="08090001" w:tentative="1">
      <w:start w:val="1"/>
      <w:numFmt w:val="bullet"/>
      <w:lvlText w:val=""/>
      <w:lvlJc w:val="left"/>
      <w:pPr>
        <w:ind w:left="5045" w:hanging="360"/>
      </w:pPr>
      <w:rPr>
        <w:rFonts w:ascii="Symbol" w:hAnsi="Symbol" w:hint="default"/>
      </w:rPr>
    </w:lvl>
    <w:lvl w:ilvl="7" w:tplc="08090003" w:tentative="1">
      <w:start w:val="1"/>
      <w:numFmt w:val="bullet"/>
      <w:lvlText w:val="o"/>
      <w:lvlJc w:val="left"/>
      <w:pPr>
        <w:ind w:left="5765" w:hanging="360"/>
      </w:pPr>
      <w:rPr>
        <w:rFonts w:ascii="Courier New" w:hAnsi="Courier New" w:cs="Courier New" w:hint="default"/>
      </w:rPr>
    </w:lvl>
    <w:lvl w:ilvl="8" w:tplc="08090005" w:tentative="1">
      <w:start w:val="1"/>
      <w:numFmt w:val="bullet"/>
      <w:lvlText w:val=""/>
      <w:lvlJc w:val="left"/>
      <w:pPr>
        <w:ind w:left="6485" w:hanging="360"/>
      </w:pPr>
      <w:rPr>
        <w:rFonts w:ascii="Wingdings" w:hAnsi="Wingdings" w:hint="default"/>
      </w:rPr>
    </w:lvl>
  </w:abstractNum>
  <w:abstractNum w:abstractNumId="4" w15:restartNumberingAfterBreak="0">
    <w:nsid w:val="08FB4024"/>
    <w:multiLevelType w:val="hybridMultilevel"/>
    <w:tmpl w:val="3F0C14FC"/>
    <w:lvl w:ilvl="0" w:tplc="ED30F8EC">
      <w:numFmt w:val="bullet"/>
      <w:lvlText w:val="-"/>
      <w:lvlJc w:val="left"/>
      <w:pPr>
        <w:ind w:left="360" w:hanging="360"/>
      </w:pPr>
      <w:rPr>
        <w:rFonts w:ascii="Toyota Text" w:eastAsiaTheme="minorHAnsi" w:hAnsi="Toyota Text" w:cstheme="minorBidi" w:hint="default"/>
        <w:b w:val="0"/>
        <w:color w:val="auto"/>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92D38F2"/>
    <w:multiLevelType w:val="hybridMultilevel"/>
    <w:tmpl w:val="C93A2B12"/>
    <w:lvl w:ilvl="0" w:tplc="9A0E7AEA">
      <w:start w:val="2"/>
      <w:numFmt w:val="bullet"/>
      <w:lvlText w:val="-"/>
      <w:lvlJc w:val="left"/>
      <w:pPr>
        <w:ind w:left="720" w:hanging="36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B0F001D"/>
    <w:multiLevelType w:val="hybridMultilevel"/>
    <w:tmpl w:val="21FC3F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98537E0"/>
    <w:multiLevelType w:val="hybridMultilevel"/>
    <w:tmpl w:val="ABAC7856"/>
    <w:lvl w:ilvl="0" w:tplc="BF1C2C18">
      <w:numFmt w:val="bullet"/>
      <w:lvlText w:val="-"/>
      <w:lvlJc w:val="left"/>
      <w:pPr>
        <w:ind w:left="720" w:hanging="360"/>
      </w:pPr>
      <w:rPr>
        <w:rFonts w:ascii="Toyota Text" w:eastAsia="Calibri" w:hAnsi="Toyota Text" w:cs="Times New Roman" w:hint="default"/>
      </w:rPr>
    </w:lvl>
    <w:lvl w:ilvl="1" w:tplc="01D0D49E">
      <w:numFmt w:val="bullet"/>
      <w:lvlText w:val="•"/>
      <w:lvlJc w:val="left"/>
      <w:pPr>
        <w:ind w:left="1440" w:hanging="360"/>
      </w:pPr>
      <w:rPr>
        <w:rFonts w:ascii="Toyota Text" w:eastAsiaTheme="minorHAnsi" w:hAnsi="Toyota Text" w:cstheme="minorBid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CE07ED2"/>
    <w:multiLevelType w:val="hybridMultilevel"/>
    <w:tmpl w:val="228234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9DF7E6C"/>
    <w:multiLevelType w:val="hybridMultilevel"/>
    <w:tmpl w:val="8168E476"/>
    <w:lvl w:ilvl="0" w:tplc="80A0F060">
      <w:numFmt w:val="bullet"/>
      <w:lvlText w:val="-"/>
      <w:lvlJc w:val="left"/>
      <w:pPr>
        <w:ind w:left="1080" w:hanging="360"/>
      </w:pPr>
      <w:rPr>
        <w:rFonts w:ascii="Toyota Text" w:eastAsiaTheme="minorHAnsi" w:hAnsi="Toyota Text" w:cstheme="minorBidi" w:hint="default"/>
        <w:b w:val="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31FA6DE9"/>
    <w:multiLevelType w:val="singleLevel"/>
    <w:tmpl w:val="7B340FAA"/>
    <w:name w:val="AOBulletList"/>
    <w:lvl w:ilvl="0">
      <w:start w:val="1"/>
      <w:numFmt w:val="bullet"/>
      <w:lvlRestart w:val="0"/>
      <w:pStyle w:val="AOBullet"/>
      <w:lvlText w:val=""/>
      <w:lvlJc w:val="left"/>
      <w:pPr>
        <w:tabs>
          <w:tab w:val="num" w:pos="720"/>
        </w:tabs>
        <w:ind w:left="720" w:hanging="720"/>
      </w:pPr>
      <w:rPr>
        <w:rFonts w:ascii="Symbol" w:hAnsi="Symbol" w:hint="default"/>
        <w:caps w:val="0"/>
      </w:rPr>
    </w:lvl>
  </w:abstractNum>
  <w:abstractNum w:abstractNumId="11" w15:restartNumberingAfterBreak="0">
    <w:nsid w:val="38235908"/>
    <w:multiLevelType w:val="hybridMultilevel"/>
    <w:tmpl w:val="B0B6B958"/>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D3B37FA"/>
    <w:multiLevelType w:val="hybridMultilevel"/>
    <w:tmpl w:val="55D8D3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9F328C5"/>
    <w:multiLevelType w:val="hybridMultilevel"/>
    <w:tmpl w:val="3DC645F8"/>
    <w:lvl w:ilvl="0" w:tplc="9A0E7AEA">
      <w:start w:val="2"/>
      <w:numFmt w:val="bullet"/>
      <w:lvlText w:val="-"/>
      <w:lvlJc w:val="left"/>
      <w:pPr>
        <w:ind w:left="720" w:hanging="360"/>
      </w:pPr>
      <w:rPr>
        <w:rFonts w:ascii="Calibri" w:eastAsia="Times New Roman" w:hAnsi="Calibri" w:cs="Times New Roman" w:hint="default"/>
      </w:rPr>
    </w:lvl>
    <w:lvl w:ilvl="1" w:tplc="9A0E7AEA">
      <w:start w:val="2"/>
      <w:numFmt w:val="bullet"/>
      <w:lvlText w:val="-"/>
      <w:lvlJc w:val="left"/>
      <w:pPr>
        <w:ind w:left="1440" w:hanging="360"/>
      </w:pPr>
      <w:rPr>
        <w:rFonts w:ascii="Calibri" w:eastAsia="Times New Roman" w:hAnsi="Calibri"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B6A5BFD"/>
    <w:multiLevelType w:val="hybridMultilevel"/>
    <w:tmpl w:val="67FEE6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E4B4E3E"/>
    <w:multiLevelType w:val="multilevel"/>
    <w:tmpl w:val="5526F7E4"/>
    <w:lvl w:ilvl="0">
      <w:start w:val="1"/>
      <w:numFmt w:val="decimal"/>
      <w:lvlRestart w:val="0"/>
      <w:pStyle w:val="AOHead1"/>
      <w:lvlText w:val="%1."/>
      <w:lvlJc w:val="left"/>
      <w:pPr>
        <w:tabs>
          <w:tab w:val="num" w:pos="720"/>
        </w:tabs>
        <w:ind w:left="720" w:hanging="720"/>
      </w:pPr>
    </w:lvl>
    <w:lvl w:ilvl="1">
      <w:start w:val="1"/>
      <w:numFmt w:val="decimal"/>
      <w:pStyle w:val="AOHead2"/>
      <w:lvlText w:val="%1.%2"/>
      <w:lvlJc w:val="left"/>
      <w:pPr>
        <w:tabs>
          <w:tab w:val="num" w:pos="720"/>
        </w:tabs>
        <w:ind w:left="720" w:hanging="720"/>
      </w:pPr>
    </w:lvl>
    <w:lvl w:ilvl="2">
      <w:start w:val="1"/>
      <w:numFmt w:val="lowerLetter"/>
      <w:pStyle w:val="AOHead3"/>
      <w:lvlText w:val="(%3)"/>
      <w:lvlJc w:val="left"/>
      <w:pPr>
        <w:tabs>
          <w:tab w:val="num" w:pos="1440"/>
        </w:tabs>
        <w:ind w:left="1440" w:hanging="720"/>
      </w:pPr>
    </w:lvl>
    <w:lvl w:ilvl="3">
      <w:start w:val="1"/>
      <w:numFmt w:val="lowerRoman"/>
      <w:pStyle w:val="AOHead4"/>
      <w:lvlText w:val="(%4)"/>
      <w:lvlJc w:val="left"/>
      <w:pPr>
        <w:tabs>
          <w:tab w:val="num" w:pos="2160"/>
        </w:tabs>
        <w:ind w:left="2160" w:hanging="720"/>
      </w:pPr>
    </w:lvl>
    <w:lvl w:ilvl="4">
      <w:start w:val="1"/>
      <w:numFmt w:val="upperLetter"/>
      <w:pStyle w:val="AOHead5"/>
      <w:lvlText w:val="(%5)"/>
      <w:lvlJc w:val="left"/>
      <w:pPr>
        <w:tabs>
          <w:tab w:val="num" w:pos="2880"/>
        </w:tabs>
        <w:ind w:left="2880" w:hanging="720"/>
      </w:pPr>
    </w:lvl>
    <w:lvl w:ilvl="5">
      <w:start w:val="1"/>
      <w:numFmt w:val="upperRoman"/>
      <w:pStyle w:val="AOHead6"/>
      <w:lvlText w:val="%6."/>
      <w:lvlJc w:val="left"/>
      <w:pPr>
        <w:tabs>
          <w:tab w:val="num" w:pos="3600"/>
        </w:tabs>
        <w:ind w:left="3600" w:hanging="72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16" w15:restartNumberingAfterBreak="0">
    <w:nsid w:val="51987EB0"/>
    <w:multiLevelType w:val="hybridMultilevel"/>
    <w:tmpl w:val="3E209B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8BD0A53"/>
    <w:multiLevelType w:val="hybridMultilevel"/>
    <w:tmpl w:val="A7F4DA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59BF3118"/>
    <w:multiLevelType w:val="hybridMultilevel"/>
    <w:tmpl w:val="A30C6CDA"/>
    <w:lvl w:ilvl="0" w:tplc="410E2C56">
      <w:start w:val="1"/>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AC20B35"/>
    <w:multiLevelType w:val="multilevel"/>
    <w:tmpl w:val="599A00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BF45FD0"/>
    <w:multiLevelType w:val="hybridMultilevel"/>
    <w:tmpl w:val="FB6288A4"/>
    <w:lvl w:ilvl="0" w:tplc="ED30F8EC">
      <w:numFmt w:val="bullet"/>
      <w:lvlText w:val="-"/>
      <w:lvlJc w:val="left"/>
      <w:pPr>
        <w:ind w:left="757" w:hanging="360"/>
      </w:pPr>
      <w:rPr>
        <w:rFonts w:ascii="Toyota Text" w:eastAsiaTheme="minorHAnsi" w:hAnsi="Toyota Text" w:cstheme="minorBidi" w:hint="default"/>
        <w:b w:val="0"/>
        <w:color w:val="auto"/>
      </w:rPr>
    </w:lvl>
    <w:lvl w:ilvl="1" w:tplc="08090003" w:tentative="1">
      <w:start w:val="1"/>
      <w:numFmt w:val="bullet"/>
      <w:lvlText w:val="o"/>
      <w:lvlJc w:val="left"/>
      <w:pPr>
        <w:ind w:left="1477" w:hanging="360"/>
      </w:pPr>
      <w:rPr>
        <w:rFonts w:ascii="Courier New" w:hAnsi="Courier New" w:cs="Courier New" w:hint="default"/>
      </w:rPr>
    </w:lvl>
    <w:lvl w:ilvl="2" w:tplc="08090005" w:tentative="1">
      <w:start w:val="1"/>
      <w:numFmt w:val="bullet"/>
      <w:lvlText w:val=""/>
      <w:lvlJc w:val="left"/>
      <w:pPr>
        <w:ind w:left="2197" w:hanging="360"/>
      </w:pPr>
      <w:rPr>
        <w:rFonts w:ascii="Wingdings" w:hAnsi="Wingdings" w:hint="default"/>
      </w:rPr>
    </w:lvl>
    <w:lvl w:ilvl="3" w:tplc="08090001" w:tentative="1">
      <w:start w:val="1"/>
      <w:numFmt w:val="bullet"/>
      <w:lvlText w:val=""/>
      <w:lvlJc w:val="left"/>
      <w:pPr>
        <w:ind w:left="2917" w:hanging="360"/>
      </w:pPr>
      <w:rPr>
        <w:rFonts w:ascii="Symbol" w:hAnsi="Symbol" w:hint="default"/>
      </w:rPr>
    </w:lvl>
    <w:lvl w:ilvl="4" w:tplc="08090003" w:tentative="1">
      <w:start w:val="1"/>
      <w:numFmt w:val="bullet"/>
      <w:lvlText w:val="o"/>
      <w:lvlJc w:val="left"/>
      <w:pPr>
        <w:ind w:left="3637" w:hanging="360"/>
      </w:pPr>
      <w:rPr>
        <w:rFonts w:ascii="Courier New" w:hAnsi="Courier New" w:cs="Courier New" w:hint="default"/>
      </w:rPr>
    </w:lvl>
    <w:lvl w:ilvl="5" w:tplc="08090005" w:tentative="1">
      <w:start w:val="1"/>
      <w:numFmt w:val="bullet"/>
      <w:lvlText w:val=""/>
      <w:lvlJc w:val="left"/>
      <w:pPr>
        <w:ind w:left="4357" w:hanging="360"/>
      </w:pPr>
      <w:rPr>
        <w:rFonts w:ascii="Wingdings" w:hAnsi="Wingdings" w:hint="default"/>
      </w:rPr>
    </w:lvl>
    <w:lvl w:ilvl="6" w:tplc="08090001" w:tentative="1">
      <w:start w:val="1"/>
      <w:numFmt w:val="bullet"/>
      <w:lvlText w:val=""/>
      <w:lvlJc w:val="left"/>
      <w:pPr>
        <w:ind w:left="5077" w:hanging="360"/>
      </w:pPr>
      <w:rPr>
        <w:rFonts w:ascii="Symbol" w:hAnsi="Symbol" w:hint="default"/>
      </w:rPr>
    </w:lvl>
    <w:lvl w:ilvl="7" w:tplc="08090003" w:tentative="1">
      <w:start w:val="1"/>
      <w:numFmt w:val="bullet"/>
      <w:lvlText w:val="o"/>
      <w:lvlJc w:val="left"/>
      <w:pPr>
        <w:ind w:left="5797" w:hanging="360"/>
      </w:pPr>
      <w:rPr>
        <w:rFonts w:ascii="Courier New" w:hAnsi="Courier New" w:cs="Courier New" w:hint="default"/>
      </w:rPr>
    </w:lvl>
    <w:lvl w:ilvl="8" w:tplc="08090005" w:tentative="1">
      <w:start w:val="1"/>
      <w:numFmt w:val="bullet"/>
      <w:lvlText w:val=""/>
      <w:lvlJc w:val="left"/>
      <w:pPr>
        <w:ind w:left="6517" w:hanging="360"/>
      </w:pPr>
      <w:rPr>
        <w:rFonts w:ascii="Wingdings" w:hAnsi="Wingdings" w:hint="default"/>
      </w:rPr>
    </w:lvl>
  </w:abstractNum>
  <w:abstractNum w:abstractNumId="21" w15:restartNumberingAfterBreak="0">
    <w:nsid w:val="5C1A19C4"/>
    <w:multiLevelType w:val="multilevel"/>
    <w:tmpl w:val="6F60244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D095D4A"/>
    <w:multiLevelType w:val="hybridMultilevel"/>
    <w:tmpl w:val="68E0B4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68F834DF"/>
    <w:multiLevelType w:val="hybridMultilevel"/>
    <w:tmpl w:val="26061C0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6A6B5BD3"/>
    <w:multiLevelType w:val="hybridMultilevel"/>
    <w:tmpl w:val="F072D8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ADADE33"/>
    <w:multiLevelType w:val="hybridMultilevel"/>
    <w:tmpl w:val="DA2691E0"/>
    <w:lvl w:ilvl="0" w:tplc="D1A8BA38">
      <w:start w:val="1"/>
      <w:numFmt w:val="bullet"/>
      <w:lvlText w:val=""/>
      <w:lvlJc w:val="left"/>
      <w:pPr>
        <w:ind w:left="720" w:hanging="360"/>
      </w:pPr>
      <w:rPr>
        <w:rFonts w:ascii="Symbol" w:hAnsi="Symbol" w:hint="default"/>
        <w:color w:val="auto"/>
      </w:rPr>
    </w:lvl>
    <w:lvl w:ilvl="1" w:tplc="23BAE72C">
      <w:start w:val="1"/>
      <w:numFmt w:val="bullet"/>
      <w:lvlText w:val="o"/>
      <w:lvlJc w:val="left"/>
      <w:pPr>
        <w:ind w:left="1440" w:hanging="360"/>
      </w:pPr>
      <w:rPr>
        <w:rFonts w:ascii="Courier New" w:hAnsi="Courier New" w:hint="default"/>
      </w:rPr>
    </w:lvl>
    <w:lvl w:ilvl="2" w:tplc="144A996C">
      <w:start w:val="1"/>
      <w:numFmt w:val="bullet"/>
      <w:lvlText w:val=""/>
      <w:lvlJc w:val="left"/>
      <w:pPr>
        <w:ind w:left="2160" w:hanging="360"/>
      </w:pPr>
      <w:rPr>
        <w:rFonts w:ascii="Wingdings" w:hAnsi="Wingdings" w:hint="default"/>
      </w:rPr>
    </w:lvl>
    <w:lvl w:ilvl="3" w:tplc="660A0618">
      <w:start w:val="1"/>
      <w:numFmt w:val="bullet"/>
      <w:lvlText w:val=""/>
      <w:lvlJc w:val="left"/>
      <w:pPr>
        <w:ind w:left="2880" w:hanging="360"/>
      </w:pPr>
      <w:rPr>
        <w:rFonts w:ascii="Symbol" w:hAnsi="Symbol" w:hint="default"/>
      </w:rPr>
    </w:lvl>
    <w:lvl w:ilvl="4" w:tplc="43AC99C2">
      <w:start w:val="1"/>
      <w:numFmt w:val="bullet"/>
      <w:lvlText w:val="o"/>
      <w:lvlJc w:val="left"/>
      <w:pPr>
        <w:ind w:left="3600" w:hanging="360"/>
      </w:pPr>
      <w:rPr>
        <w:rFonts w:ascii="Courier New" w:hAnsi="Courier New" w:hint="default"/>
      </w:rPr>
    </w:lvl>
    <w:lvl w:ilvl="5" w:tplc="328E0000">
      <w:start w:val="1"/>
      <w:numFmt w:val="bullet"/>
      <w:lvlText w:val=""/>
      <w:lvlJc w:val="left"/>
      <w:pPr>
        <w:ind w:left="4320" w:hanging="360"/>
      </w:pPr>
      <w:rPr>
        <w:rFonts w:ascii="Wingdings" w:hAnsi="Wingdings" w:hint="default"/>
      </w:rPr>
    </w:lvl>
    <w:lvl w:ilvl="6" w:tplc="5A8C4426">
      <w:start w:val="1"/>
      <w:numFmt w:val="bullet"/>
      <w:lvlText w:val=""/>
      <w:lvlJc w:val="left"/>
      <w:pPr>
        <w:ind w:left="5040" w:hanging="360"/>
      </w:pPr>
      <w:rPr>
        <w:rFonts w:ascii="Symbol" w:hAnsi="Symbol" w:hint="default"/>
      </w:rPr>
    </w:lvl>
    <w:lvl w:ilvl="7" w:tplc="E196E7C0">
      <w:start w:val="1"/>
      <w:numFmt w:val="bullet"/>
      <w:lvlText w:val="o"/>
      <w:lvlJc w:val="left"/>
      <w:pPr>
        <w:ind w:left="5760" w:hanging="360"/>
      </w:pPr>
      <w:rPr>
        <w:rFonts w:ascii="Courier New" w:hAnsi="Courier New" w:hint="default"/>
      </w:rPr>
    </w:lvl>
    <w:lvl w:ilvl="8" w:tplc="6A3CE578">
      <w:start w:val="1"/>
      <w:numFmt w:val="bullet"/>
      <w:lvlText w:val=""/>
      <w:lvlJc w:val="left"/>
      <w:pPr>
        <w:ind w:left="6480" w:hanging="360"/>
      </w:pPr>
      <w:rPr>
        <w:rFonts w:ascii="Wingdings" w:hAnsi="Wingdings" w:hint="default"/>
      </w:rPr>
    </w:lvl>
  </w:abstractNum>
  <w:abstractNum w:abstractNumId="26" w15:restartNumberingAfterBreak="0">
    <w:nsid w:val="72323B7E"/>
    <w:multiLevelType w:val="hybridMultilevel"/>
    <w:tmpl w:val="109690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34A416D"/>
    <w:multiLevelType w:val="hybridMultilevel"/>
    <w:tmpl w:val="386A99C0"/>
    <w:lvl w:ilvl="0" w:tplc="ED30F8EC">
      <w:numFmt w:val="bullet"/>
      <w:lvlText w:val="-"/>
      <w:lvlJc w:val="left"/>
      <w:pPr>
        <w:ind w:left="720" w:hanging="360"/>
      </w:pPr>
      <w:rPr>
        <w:rFonts w:ascii="Toyota Text" w:eastAsiaTheme="minorHAnsi" w:hAnsi="Toyota Text" w:cstheme="minorBidi" w:hint="default"/>
        <w:b w:val="0"/>
        <w:color w:val="auto"/>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8" w15:restartNumberingAfterBreak="0">
    <w:nsid w:val="75200E40"/>
    <w:multiLevelType w:val="hybridMultilevel"/>
    <w:tmpl w:val="BD8E91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758660C9"/>
    <w:multiLevelType w:val="hybridMultilevel"/>
    <w:tmpl w:val="CCF43058"/>
    <w:lvl w:ilvl="0" w:tplc="2C32F288">
      <w:start w:val="1"/>
      <w:numFmt w:val="decimal"/>
      <w:pStyle w:val="Heading1"/>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58D060C"/>
    <w:multiLevelType w:val="hybridMultilevel"/>
    <w:tmpl w:val="4CA613F6"/>
    <w:lvl w:ilvl="0" w:tplc="2272DC7E">
      <w:numFmt w:val="bullet"/>
      <w:lvlText w:val="-"/>
      <w:lvlJc w:val="left"/>
      <w:pPr>
        <w:ind w:left="720" w:hanging="360"/>
      </w:pPr>
      <w:rPr>
        <w:rFonts w:ascii="Toyota Text" w:eastAsiaTheme="minorHAnsi" w:hAnsi="Toyota Text" w:cs="Toyota Type Book"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07902755">
    <w:abstractNumId w:val="15"/>
  </w:num>
  <w:num w:numId="2" w16cid:durableId="280309051">
    <w:abstractNumId w:val="27"/>
  </w:num>
  <w:num w:numId="3" w16cid:durableId="484509774">
    <w:abstractNumId w:val="1"/>
  </w:num>
  <w:num w:numId="4" w16cid:durableId="597715599">
    <w:abstractNumId w:val="27"/>
    <w:lvlOverride w:ilvl="0">
      <w:lvl w:ilvl="0" w:tplc="ED30F8EC">
        <w:numFmt w:val="bullet"/>
        <w:lvlText w:val="-"/>
        <w:lvlJc w:val="left"/>
        <w:pPr>
          <w:ind w:left="720" w:hanging="360"/>
        </w:pPr>
        <w:rPr>
          <w:rFonts w:ascii="Toyota Text" w:eastAsiaTheme="minorHAnsi" w:hAnsi="Toyota Text" w:cstheme="minorBidi" w:hint="default"/>
          <w:b w:val="0"/>
          <w:color w:val="auto"/>
          <w:u w:val="none"/>
        </w:rPr>
      </w:lvl>
    </w:lvlOverride>
    <w:lvlOverride w:ilvl="1">
      <w:lvl w:ilvl="1" w:tplc="20000003">
        <w:start w:val="1"/>
        <w:numFmt w:val="bullet"/>
        <w:lvlText w:val="o"/>
        <w:lvlJc w:val="left"/>
        <w:pPr>
          <w:ind w:left="1440" w:hanging="360"/>
        </w:pPr>
        <w:rPr>
          <w:rFonts w:ascii="Courier New" w:hAnsi="Courier New" w:cs="Courier New" w:hint="default"/>
          <w:color w:val="0000FF"/>
          <w:u w:val="double"/>
        </w:rPr>
      </w:lvl>
    </w:lvlOverride>
    <w:lvlOverride w:ilvl="2">
      <w:lvl w:ilvl="2" w:tplc="20000005">
        <w:start w:val="1"/>
        <w:numFmt w:val="bullet"/>
        <w:lvlText w:val=""/>
        <w:lvlJc w:val="left"/>
        <w:pPr>
          <w:ind w:left="2160" w:hanging="360"/>
        </w:pPr>
        <w:rPr>
          <w:rFonts w:ascii="Wingdings" w:hAnsi="Wingdings" w:hint="default"/>
          <w:color w:val="0000FF"/>
          <w:u w:val="double"/>
        </w:rPr>
      </w:lvl>
    </w:lvlOverride>
    <w:lvlOverride w:ilvl="3">
      <w:lvl w:ilvl="3" w:tplc="20000001" w:tentative="1">
        <w:start w:val="1"/>
        <w:numFmt w:val="bullet"/>
        <w:lvlText w:val=""/>
        <w:lvlJc w:val="left"/>
        <w:pPr>
          <w:ind w:left="2880" w:hanging="360"/>
        </w:pPr>
        <w:rPr>
          <w:rFonts w:ascii="Symbol" w:hAnsi="Symbol" w:hint="default"/>
          <w:color w:val="0000FF"/>
          <w:u w:val="double"/>
        </w:rPr>
      </w:lvl>
    </w:lvlOverride>
    <w:lvlOverride w:ilvl="4">
      <w:lvl w:ilvl="4" w:tplc="20000003" w:tentative="1">
        <w:start w:val="1"/>
        <w:numFmt w:val="bullet"/>
        <w:lvlText w:val="o"/>
        <w:lvlJc w:val="left"/>
        <w:pPr>
          <w:ind w:left="3600" w:hanging="360"/>
        </w:pPr>
        <w:rPr>
          <w:rFonts w:ascii="Courier New" w:hAnsi="Courier New" w:cs="Courier New" w:hint="default"/>
          <w:color w:val="0000FF"/>
          <w:u w:val="double"/>
        </w:rPr>
      </w:lvl>
    </w:lvlOverride>
    <w:lvlOverride w:ilvl="5">
      <w:lvl w:ilvl="5" w:tplc="20000005" w:tentative="1">
        <w:start w:val="1"/>
        <w:numFmt w:val="bullet"/>
        <w:lvlText w:val=""/>
        <w:lvlJc w:val="left"/>
        <w:pPr>
          <w:ind w:left="4320" w:hanging="360"/>
        </w:pPr>
        <w:rPr>
          <w:rFonts w:ascii="Wingdings" w:hAnsi="Wingdings" w:hint="default"/>
          <w:color w:val="0000FF"/>
          <w:u w:val="double"/>
        </w:rPr>
      </w:lvl>
    </w:lvlOverride>
    <w:lvlOverride w:ilvl="6">
      <w:lvl w:ilvl="6" w:tplc="20000001" w:tentative="1">
        <w:start w:val="1"/>
        <w:numFmt w:val="bullet"/>
        <w:lvlText w:val=""/>
        <w:lvlJc w:val="left"/>
        <w:pPr>
          <w:ind w:left="5040" w:hanging="360"/>
        </w:pPr>
        <w:rPr>
          <w:rFonts w:ascii="Symbol" w:hAnsi="Symbol" w:hint="default"/>
          <w:color w:val="0000FF"/>
          <w:u w:val="double"/>
        </w:rPr>
      </w:lvl>
    </w:lvlOverride>
    <w:lvlOverride w:ilvl="7">
      <w:lvl w:ilvl="7" w:tplc="20000003" w:tentative="1">
        <w:start w:val="1"/>
        <w:numFmt w:val="bullet"/>
        <w:lvlText w:val="o"/>
        <w:lvlJc w:val="left"/>
        <w:pPr>
          <w:ind w:left="5760" w:hanging="360"/>
        </w:pPr>
        <w:rPr>
          <w:rFonts w:ascii="Courier New" w:hAnsi="Courier New" w:cs="Courier New" w:hint="default"/>
          <w:color w:val="0000FF"/>
          <w:u w:val="double"/>
        </w:rPr>
      </w:lvl>
    </w:lvlOverride>
    <w:lvlOverride w:ilvl="8">
      <w:lvl w:ilvl="8" w:tplc="20000005" w:tentative="1">
        <w:start w:val="1"/>
        <w:numFmt w:val="bullet"/>
        <w:lvlText w:val=""/>
        <w:lvlJc w:val="left"/>
        <w:pPr>
          <w:ind w:left="6480" w:hanging="360"/>
        </w:pPr>
        <w:rPr>
          <w:rFonts w:ascii="Wingdings" w:hAnsi="Wingdings" w:hint="default"/>
          <w:color w:val="0000FF"/>
          <w:u w:val="double"/>
        </w:rPr>
      </w:lvl>
    </w:lvlOverride>
  </w:num>
  <w:num w:numId="5" w16cid:durableId="789251800">
    <w:abstractNumId w:val="18"/>
  </w:num>
  <w:num w:numId="6" w16cid:durableId="335697193">
    <w:abstractNumId w:val="1"/>
    <w:lvlOverride w:ilvl="0">
      <w:startOverride w:val="1"/>
    </w:lvlOverride>
  </w:num>
  <w:num w:numId="7" w16cid:durableId="1209105349">
    <w:abstractNumId w:val="6"/>
  </w:num>
  <w:num w:numId="8" w16cid:durableId="277417249">
    <w:abstractNumId w:val="14"/>
  </w:num>
  <w:num w:numId="9" w16cid:durableId="650139530">
    <w:abstractNumId w:val="2"/>
  </w:num>
  <w:num w:numId="10" w16cid:durableId="680857144">
    <w:abstractNumId w:val="1"/>
    <w:lvlOverride w:ilvl="0">
      <w:startOverride w:val="1"/>
    </w:lvlOverride>
  </w:num>
  <w:num w:numId="11" w16cid:durableId="697656697">
    <w:abstractNumId w:val="7"/>
  </w:num>
  <w:num w:numId="12" w16cid:durableId="1913269280">
    <w:abstractNumId w:val="11"/>
  </w:num>
  <w:num w:numId="13" w16cid:durableId="2050058727">
    <w:abstractNumId w:val="10"/>
  </w:num>
  <w:num w:numId="14" w16cid:durableId="1207523562">
    <w:abstractNumId w:val="13"/>
  </w:num>
  <w:num w:numId="15" w16cid:durableId="1724522901">
    <w:abstractNumId w:val="5"/>
  </w:num>
  <w:num w:numId="16" w16cid:durableId="1931113529">
    <w:abstractNumId w:val="1"/>
    <w:lvlOverride w:ilvl="0">
      <w:startOverride w:val="1"/>
    </w:lvlOverride>
  </w:num>
  <w:num w:numId="17" w16cid:durableId="801462330">
    <w:abstractNumId w:val="27"/>
    <w:lvlOverride w:ilvl="0">
      <w:lvl w:ilvl="0" w:tplc="ED30F8EC">
        <w:numFmt w:val="bullet"/>
        <w:lvlText w:val="-"/>
        <w:lvlJc w:val="left"/>
        <w:pPr>
          <w:ind w:left="720" w:hanging="360"/>
        </w:pPr>
        <w:rPr>
          <w:rFonts w:ascii="Toyota Text" w:eastAsiaTheme="minorHAnsi" w:hAnsi="Toyota Text" w:cstheme="minorBidi" w:hint="default"/>
          <w:b w:val="0"/>
          <w:color w:val="0000FF"/>
          <w:u w:val="double"/>
        </w:rPr>
      </w:lvl>
    </w:lvlOverride>
    <w:lvlOverride w:ilvl="1">
      <w:lvl w:ilvl="1" w:tplc="20000003">
        <w:start w:val="1"/>
        <w:numFmt w:val="bullet"/>
        <w:lvlText w:val="o"/>
        <w:lvlJc w:val="left"/>
        <w:pPr>
          <w:ind w:left="1440" w:hanging="360"/>
        </w:pPr>
        <w:rPr>
          <w:rFonts w:ascii="Courier New" w:hAnsi="Courier New" w:cs="Courier New" w:hint="default"/>
          <w:color w:val="0000FF"/>
          <w:u w:val="double"/>
        </w:rPr>
      </w:lvl>
    </w:lvlOverride>
    <w:lvlOverride w:ilvl="2">
      <w:lvl w:ilvl="2" w:tplc="20000005">
        <w:start w:val="1"/>
        <w:numFmt w:val="bullet"/>
        <w:lvlText w:val=""/>
        <w:lvlJc w:val="left"/>
        <w:pPr>
          <w:ind w:left="2160" w:hanging="360"/>
        </w:pPr>
        <w:rPr>
          <w:rFonts w:ascii="Wingdings" w:hAnsi="Wingdings" w:hint="default"/>
          <w:color w:val="0000FF"/>
          <w:u w:val="double"/>
        </w:rPr>
      </w:lvl>
    </w:lvlOverride>
    <w:lvlOverride w:ilvl="3">
      <w:lvl w:ilvl="3" w:tplc="20000001" w:tentative="1">
        <w:start w:val="1"/>
        <w:numFmt w:val="bullet"/>
        <w:lvlText w:val=""/>
        <w:lvlJc w:val="left"/>
        <w:pPr>
          <w:ind w:left="2880" w:hanging="360"/>
        </w:pPr>
        <w:rPr>
          <w:rFonts w:ascii="Symbol" w:hAnsi="Symbol" w:hint="default"/>
          <w:color w:val="0000FF"/>
          <w:u w:val="double"/>
        </w:rPr>
      </w:lvl>
    </w:lvlOverride>
    <w:lvlOverride w:ilvl="4">
      <w:lvl w:ilvl="4" w:tplc="20000003" w:tentative="1">
        <w:start w:val="1"/>
        <w:numFmt w:val="bullet"/>
        <w:lvlText w:val="o"/>
        <w:lvlJc w:val="left"/>
        <w:pPr>
          <w:ind w:left="3600" w:hanging="360"/>
        </w:pPr>
        <w:rPr>
          <w:rFonts w:ascii="Courier New" w:hAnsi="Courier New" w:cs="Courier New" w:hint="default"/>
          <w:color w:val="0000FF"/>
          <w:u w:val="double"/>
        </w:rPr>
      </w:lvl>
    </w:lvlOverride>
    <w:lvlOverride w:ilvl="5">
      <w:lvl w:ilvl="5" w:tplc="20000005" w:tentative="1">
        <w:start w:val="1"/>
        <w:numFmt w:val="bullet"/>
        <w:lvlText w:val=""/>
        <w:lvlJc w:val="left"/>
        <w:pPr>
          <w:ind w:left="4320" w:hanging="360"/>
        </w:pPr>
        <w:rPr>
          <w:rFonts w:ascii="Wingdings" w:hAnsi="Wingdings" w:hint="default"/>
          <w:color w:val="0000FF"/>
          <w:u w:val="double"/>
        </w:rPr>
      </w:lvl>
    </w:lvlOverride>
    <w:lvlOverride w:ilvl="6">
      <w:lvl w:ilvl="6" w:tplc="20000001" w:tentative="1">
        <w:start w:val="1"/>
        <w:numFmt w:val="bullet"/>
        <w:lvlText w:val=""/>
        <w:lvlJc w:val="left"/>
        <w:pPr>
          <w:ind w:left="5040" w:hanging="360"/>
        </w:pPr>
        <w:rPr>
          <w:rFonts w:ascii="Symbol" w:hAnsi="Symbol" w:hint="default"/>
          <w:color w:val="0000FF"/>
          <w:u w:val="double"/>
        </w:rPr>
      </w:lvl>
    </w:lvlOverride>
    <w:lvlOverride w:ilvl="7">
      <w:lvl w:ilvl="7" w:tplc="20000003" w:tentative="1">
        <w:start w:val="1"/>
        <w:numFmt w:val="bullet"/>
        <w:lvlText w:val="o"/>
        <w:lvlJc w:val="left"/>
        <w:pPr>
          <w:ind w:left="5760" w:hanging="360"/>
        </w:pPr>
        <w:rPr>
          <w:rFonts w:ascii="Courier New" w:hAnsi="Courier New" w:cs="Courier New" w:hint="default"/>
          <w:color w:val="0000FF"/>
          <w:u w:val="double"/>
        </w:rPr>
      </w:lvl>
    </w:lvlOverride>
    <w:lvlOverride w:ilvl="8">
      <w:lvl w:ilvl="8" w:tplc="20000005" w:tentative="1">
        <w:start w:val="1"/>
        <w:numFmt w:val="bullet"/>
        <w:lvlText w:val=""/>
        <w:lvlJc w:val="left"/>
        <w:pPr>
          <w:ind w:left="6480" w:hanging="360"/>
        </w:pPr>
        <w:rPr>
          <w:rFonts w:ascii="Wingdings" w:hAnsi="Wingdings" w:hint="default"/>
          <w:color w:val="0000FF"/>
          <w:u w:val="double"/>
        </w:rPr>
      </w:lvl>
    </w:lvlOverride>
  </w:num>
  <w:num w:numId="18" w16cid:durableId="875704719">
    <w:abstractNumId w:val="1"/>
  </w:num>
  <w:num w:numId="19" w16cid:durableId="1448547315">
    <w:abstractNumId w:val="1"/>
  </w:num>
  <w:num w:numId="20" w16cid:durableId="1092358650">
    <w:abstractNumId w:val="1"/>
    <w:lvlOverride w:ilvl="0">
      <w:startOverride w:val="1"/>
    </w:lvlOverride>
  </w:num>
  <w:num w:numId="21" w16cid:durableId="1105805802">
    <w:abstractNumId w:val="1"/>
  </w:num>
  <w:num w:numId="22" w16cid:durableId="1446777701">
    <w:abstractNumId w:val="1"/>
  </w:num>
  <w:num w:numId="23" w16cid:durableId="1636180115">
    <w:abstractNumId w:val="1"/>
  </w:num>
  <w:num w:numId="24" w16cid:durableId="1485048990">
    <w:abstractNumId w:val="17"/>
  </w:num>
  <w:num w:numId="25" w16cid:durableId="1854879677">
    <w:abstractNumId w:val="22"/>
  </w:num>
  <w:num w:numId="26" w16cid:durableId="1516069111">
    <w:abstractNumId w:val="23"/>
  </w:num>
  <w:num w:numId="27" w16cid:durableId="1368799214">
    <w:abstractNumId w:val="4"/>
  </w:num>
  <w:num w:numId="28" w16cid:durableId="1365323455">
    <w:abstractNumId w:val="1"/>
    <w:lvlOverride w:ilvl="0">
      <w:startOverride w:val="1"/>
    </w:lvlOverride>
  </w:num>
  <w:num w:numId="29" w16cid:durableId="252395810">
    <w:abstractNumId w:val="28"/>
  </w:num>
  <w:num w:numId="30" w16cid:durableId="160392274">
    <w:abstractNumId w:val="12"/>
  </w:num>
  <w:num w:numId="31" w16cid:durableId="1922985861">
    <w:abstractNumId w:val="25"/>
  </w:num>
  <w:num w:numId="32" w16cid:durableId="1139611324">
    <w:abstractNumId w:val="20"/>
  </w:num>
  <w:num w:numId="33" w16cid:durableId="1333264669">
    <w:abstractNumId w:val="26"/>
  </w:num>
  <w:num w:numId="34" w16cid:durableId="384452743">
    <w:abstractNumId w:val="9"/>
  </w:num>
  <w:num w:numId="35" w16cid:durableId="202714344">
    <w:abstractNumId w:val="3"/>
  </w:num>
  <w:num w:numId="36" w16cid:durableId="937521923">
    <w:abstractNumId w:val="8"/>
  </w:num>
  <w:num w:numId="37" w16cid:durableId="98724660">
    <w:abstractNumId w:val="24"/>
  </w:num>
  <w:num w:numId="38" w16cid:durableId="404110079">
    <w:abstractNumId w:val="30"/>
  </w:num>
  <w:num w:numId="39" w16cid:durableId="1485469501">
    <w:abstractNumId w:val="16"/>
  </w:num>
  <w:num w:numId="40" w16cid:durableId="1060058536">
    <w:abstractNumId w:val="19"/>
  </w:num>
  <w:num w:numId="41" w16cid:durableId="895818848">
    <w:abstractNumId w:val="21"/>
  </w:num>
  <w:num w:numId="42" w16cid:durableId="507718054">
    <w:abstractNumId w:val="0"/>
  </w:num>
  <w:num w:numId="43" w16cid:durableId="1868253453">
    <w:abstractNumId w:val="27"/>
  </w:num>
  <w:num w:numId="44" w16cid:durableId="1928996849">
    <w:abstractNumId w:val="2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incoln Fonseca (TME)">
    <w15:presenceInfo w15:providerId="AD" w15:userId="S::lincoln.fonseca@external.toyota-europe.com::ed9b7a55-75e5-47e0-91f2-5fa81d7e1cbd"/>
  </w15:person>
  <w15:person w15:author="Charles Cuvelier (TME)">
    <w15:presenceInfo w15:providerId="AD" w15:userId="S::charles.cuvelier@toyota-europe.com::aac4d3a4-e305-4b82-a7e7-c9cccbf0e2d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4028"/>
    <w:rsid w:val="00001254"/>
    <w:rsid w:val="00001CA6"/>
    <w:rsid w:val="00002625"/>
    <w:rsid w:val="00003EE5"/>
    <w:rsid w:val="000051BC"/>
    <w:rsid w:val="00006496"/>
    <w:rsid w:val="00006F5F"/>
    <w:rsid w:val="0000795C"/>
    <w:rsid w:val="00007D15"/>
    <w:rsid w:val="00010A71"/>
    <w:rsid w:val="0001111A"/>
    <w:rsid w:val="00011236"/>
    <w:rsid w:val="000119D8"/>
    <w:rsid w:val="000122F4"/>
    <w:rsid w:val="00012D78"/>
    <w:rsid w:val="00014CB1"/>
    <w:rsid w:val="00015837"/>
    <w:rsid w:val="00016694"/>
    <w:rsid w:val="000168DD"/>
    <w:rsid w:val="000176E0"/>
    <w:rsid w:val="00020FD1"/>
    <w:rsid w:val="00025E67"/>
    <w:rsid w:val="0003097E"/>
    <w:rsid w:val="00031DD7"/>
    <w:rsid w:val="00032088"/>
    <w:rsid w:val="000321B5"/>
    <w:rsid w:val="00036422"/>
    <w:rsid w:val="00036AA2"/>
    <w:rsid w:val="00036E0C"/>
    <w:rsid w:val="00037B93"/>
    <w:rsid w:val="00040EFE"/>
    <w:rsid w:val="00046836"/>
    <w:rsid w:val="000500DF"/>
    <w:rsid w:val="00050733"/>
    <w:rsid w:val="000515BF"/>
    <w:rsid w:val="00052A89"/>
    <w:rsid w:val="00054985"/>
    <w:rsid w:val="0005569D"/>
    <w:rsid w:val="00056600"/>
    <w:rsid w:val="00057CE2"/>
    <w:rsid w:val="00062EFB"/>
    <w:rsid w:val="00064D7B"/>
    <w:rsid w:val="0006560E"/>
    <w:rsid w:val="00066661"/>
    <w:rsid w:val="00066ADB"/>
    <w:rsid w:val="00067505"/>
    <w:rsid w:val="000700B5"/>
    <w:rsid w:val="00070B7B"/>
    <w:rsid w:val="00071628"/>
    <w:rsid w:val="00072CD6"/>
    <w:rsid w:val="000734DC"/>
    <w:rsid w:val="000737F9"/>
    <w:rsid w:val="000739EA"/>
    <w:rsid w:val="0007703B"/>
    <w:rsid w:val="00077906"/>
    <w:rsid w:val="00081CE6"/>
    <w:rsid w:val="000821C7"/>
    <w:rsid w:val="000821EF"/>
    <w:rsid w:val="00084028"/>
    <w:rsid w:val="000860CA"/>
    <w:rsid w:val="00091C7D"/>
    <w:rsid w:val="0009743C"/>
    <w:rsid w:val="0009792C"/>
    <w:rsid w:val="000A0D20"/>
    <w:rsid w:val="000A17F0"/>
    <w:rsid w:val="000A2BAC"/>
    <w:rsid w:val="000A4690"/>
    <w:rsid w:val="000A4732"/>
    <w:rsid w:val="000A491F"/>
    <w:rsid w:val="000A5276"/>
    <w:rsid w:val="000A5D9C"/>
    <w:rsid w:val="000A7355"/>
    <w:rsid w:val="000B457F"/>
    <w:rsid w:val="000B4684"/>
    <w:rsid w:val="000B64C5"/>
    <w:rsid w:val="000B7D81"/>
    <w:rsid w:val="000C1952"/>
    <w:rsid w:val="000C3023"/>
    <w:rsid w:val="000C3AEE"/>
    <w:rsid w:val="000C441E"/>
    <w:rsid w:val="000C4D80"/>
    <w:rsid w:val="000C57DC"/>
    <w:rsid w:val="000C6912"/>
    <w:rsid w:val="000C6FEE"/>
    <w:rsid w:val="000C73F3"/>
    <w:rsid w:val="000C7B3B"/>
    <w:rsid w:val="000C7B7F"/>
    <w:rsid w:val="000D0EAE"/>
    <w:rsid w:val="000D256C"/>
    <w:rsid w:val="000D3137"/>
    <w:rsid w:val="000D3266"/>
    <w:rsid w:val="000D43E9"/>
    <w:rsid w:val="000D58CE"/>
    <w:rsid w:val="000D64A4"/>
    <w:rsid w:val="000E17D0"/>
    <w:rsid w:val="000E1F5C"/>
    <w:rsid w:val="000E3393"/>
    <w:rsid w:val="000E3BA5"/>
    <w:rsid w:val="000E5153"/>
    <w:rsid w:val="000E55EF"/>
    <w:rsid w:val="000E5A24"/>
    <w:rsid w:val="000E6B4D"/>
    <w:rsid w:val="000E774C"/>
    <w:rsid w:val="000F30ED"/>
    <w:rsid w:val="00101FEB"/>
    <w:rsid w:val="00102486"/>
    <w:rsid w:val="00103468"/>
    <w:rsid w:val="00110B26"/>
    <w:rsid w:val="00112820"/>
    <w:rsid w:val="00113809"/>
    <w:rsid w:val="001147D9"/>
    <w:rsid w:val="00114DCB"/>
    <w:rsid w:val="0011627D"/>
    <w:rsid w:val="00116D9A"/>
    <w:rsid w:val="00122880"/>
    <w:rsid w:val="00123F2C"/>
    <w:rsid w:val="00124202"/>
    <w:rsid w:val="00124527"/>
    <w:rsid w:val="001251B0"/>
    <w:rsid w:val="0012700C"/>
    <w:rsid w:val="001278E0"/>
    <w:rsid w:val="0013435B"/>
    <w:rsid w:val="00134C88"/>
    <w:rsid w:val="00134CAC"/>
    <w:rsid w:val="001360BD"/>
    <w:rsid w:val="00136644"/>
    <w:rsid w:val="00136F67"/>
    <w:rsid w:val="00137B72"/>
    <w:rsid w:val="00140688"/>
    <w:rsid w:val="00141040"/>
    <w:rsid w:val="00141052"/>
    <w:rsid w:val="001427F5"/>
    <w:rsid w:val="00143257"/>
    <w:rsid w:val="00147657"/>
    <w:rsid w:val="0014773B"/>
    <w:rsid w:val="001512A1"/>
    <w:rsid w:val="00151EA0"/>
    <w:rsid w:val="001553D8"/>
    <w:rsid w:val="001554E6"/>
    <w:rsid w:val="00155D7A"/>
    <w:rsid w:val="00155FD0"/>
    <w:rsid w:val="001601C2"/>
    <w:rsid w:val="00160BC7"/>
    <w:rsid w:val="001621F1"/>
    <w:rsid w:val="00163BFB"/>
    <w:rsid w:val="00163CBB"/>
    <w:rsid w:val="0016405C"/>
    <w:rsid w:val="001658BB"/>
    <w:rsid w:val="00166A2D"/>
    <w:rsid w:val="00166C58"/>
    <w:rsid w:val="0016723E"/>
    <w:rsid w:val="001676D0"/>
    <w:rsid w:val="00170ADE"/>
    <w:rsid w:val="00173DAC"/>
    <w:rsid w:val="001745B7"/>
    <w:rsid w:val="0017535D"/>
    <w:rsid w:val="001768D5"/>
    <w:rsid w:val="00177CCC"/>
    <w:rsid w:val="00181776"/>
    <w:rsid w:val="00182C71"/>
    <w:rsid w:val="001835A1"/>
    <w:rsid w:val="001908D2"/>
    <w:rsid w:val="00193192"/>
    <w:rsid w:val="00196A26"/>
    <w:rsid w:val="001A0B03"/>
    <w:rsid w:val="001A1B39"/>
    <w:rsid w:val="001A55B3"/>
    <w:rsid w:val="001A59F3"/>
    <w:rsid w:val="001A5C65"/>
    <w:rsid w:val="001B23F8"/>
    <w:rsid w:val="001B2574"/>
    <w:rsid w:val="001B519A"/>
    <w:rsid w:val="001B64E8"/>
    <w:rsid w:val="001B6B17"/>
    <w:rsid w:val="001B6C7C"/>
    <w:rsid w:val="001C03D7"/>
    <w:rsid w:val="001C3E3A"/>
    <w:rsid w:val="001C4335"/>
    <w:rsid w:val="001C4FEF"/>
    <w:rsid w:val="001C7F08"/>
    <w:rsid w:val="001D0E61"/>
    <w:rsid w:val="001D12BC"/>
    <w:rsid w:val="001D1532"/>
    <w:rsid w:val="001D2093"/>
    <w:rsid w:val="001D3CE6"/>
    <w:rsid w:val="001D6944"/>
    <w:rsid w:val="001E054F"/>
    <w:rsid w:val="001E24D9"/>
    <w:rsid w:val="001E2DDF"/>
    <w:rsid w:val="001E7782"/>
    <w:rsid w:val="001E7F99"/>
    <w:rsid w:val="001F1931"/>
    <w:rsid w:val="001F1BB8"/>
    <w:rsid w:val="001F31C6"/>
    <w:rsid w:val="001F6543"/>
    <w:rsid w:val="00205203"/>
    <w:rsid w:val="00205AC3"/>
    <w:rsid w:val="002062C5"/>
    <w:rsid w:val="002073DD"/>
    <w:rsid w:val="0021076C"/>
    <w:rsid w:val="00211326"/>
    <w:rsid w:val="002152CC"/>
    <w:rsid w:val="002165BA"/>
    <w:rsid w:val="00216DF8"/>
    <w:rsid w:val="00217B4C"/>
    <w:rsid w:val="00221125"/>
    <w:rsid w:val="0022142A"/>
    <w:rsid w:val="002214ED"/>
    <w:rsid w:val="002219CA"/>
    <w:rsid w:val="002226CC"/>
    <w:rsid w:val="0022373C"/>
    <w:rsid w:val="00223EA0"/>
    <w:rsid w:val="002244DA"/>
    <w:rsid w:val="00226CA8"/>
    <w:rsid w:val="0023155C"/>
    <w:rsid w:val="00231C03"/>
    <w:rsid w:val="0023219A"/>
    <w:rsid w:val="00232A83"/>
    <w:rsid w:val="0023372F"/>
    <w:rsid w:val="00234CEA"/>
    <w:rsid w:val="00236178"/>
    <w:rsid w:val="002368A9"/>
    <w:rsid w:val="00236BB7"/>
    <w:rsid w:val="00236FC0"/>
    <w:rsid w:val="00237054"/>
    <w:rsid w:val="00241D05"/>
    <w:rsid w:val="00242107"/>
    <w:rsid w:val="00243D47"/>
    <w:rsid w:val="002525CC"/>
    <w:rsid w:val="0025289E"/>
    <w:rsid w:val="0025407A"/>
    <w:rsid w:val="002541EA"/>
    <w:rsid w:val="0025516A"/>
    <w:rsid w:val="00260645"/>
    <w:rsid w:val="002614C8"/>
    <w:rsid w:val="002620C4"/>
    <w:rsid w:val="00263252"/>
    <w:rsid w:val="00264111"/>
    <w:rsid w:val="00266201"/>
    <w:rsid w:val="002662E5"/>
    <w:rsid w:val="00266456"/>
    <w:rsid w:val="00266A13"/>
    <w:rsid w:val="00266EB4"/>
    <w:rsid w:val="00267594"/>
    <w:rsid w:val="00272648"/>
    <w:rsid w:val="00272905"/>
    <w:rsid w:val="00280BE0"/>
    <w:rsid w:val="00282F5E"/>
    <w:rsid w:val="00283D82"/>
    <w:rsid w:val="00284264"/>
    <w:rsid w:val="002846CB"/>
    <w:rsid w:val="00284936"/>
    <w:rsid w:val="00285C0A"/>
    <w:rsid w:val="00292BD5"/>
    <w:rsid w:val="00293403"/>
    <w:rsid w:val="00294420"/>
    <w:rsid w:val="0029451D"/>
    <w:rsid w:val="0029515F"/>
    <w:rsid w:val="00295D70"/>
    <w:rsid w:val="002960DC"/>
    <w:rsid w:val="002A273C"/>
    <w:rsid w:val="002A359E"/>
    <w:rsid w:val="002A5B06"/>
    <w:rsid w:val="002B0271"/>
    <w:rsid w:val="002B074B"/>
    <w:rsid w:val="002B1643"/>
    <w:rsid w:val="002B2D28"/>
    <w:rsid w:val="002B6435"/>
    <w:rsid w:val="002B654A"/>
    <w:rsid w:val="002B6B83"/>
    <w:rsid w:val="002B7596"/>
    <w:rsid w:val="002C103A"/>
    <w:rsid w:val="002C327E"/>
    <w:rsid w:val="002C4DC2"/>
    <w:rsid w:val="002C5916"/>
    <w:rsid w:val="002C6E6C"/>
    <w:rsid w:val="002D0024"/>
    <w:rsid w:val="002D0576"/>
    <w:rsid w:val="002D48ED"/>
    <w:rsid w:val="002D57CF"/>
    <w:rsid w:val="002D5A2D"/>
    <w:rsid w:val="002D5BE5"/>
    <w:rsid w:val="002D612B"/>
    <w:rsid w:val="002D6A47"/>
    <w:rsid w:val="002D77C3"/>
    <w:rsid w:val="002E00C4"/>
    <w:rsid w:val="002E13C3"/>
    <w:rsid w:val="002E13E3"/>
    <w:rsid w:val="002E1723"/>
    <w:rsid w:val="002E2568"/>
    <w:rsid w:val="002E29F5"/>
    <w:rsid w:val="002E4C22"/>
    <w:rsid w:val="002E65BF"/>
    <w:rsid w:val="002F0663"/>
    <w:rsid w:val="002F0D7E"/>
    <w:rsid w:val="002F0F52"/>
    <w:rsid w:val="002F1655"/>
    <w:rsid w:val="002F4BD3"/>
    <w:rsid w:val="002F5A4A"/>
    <w:rsid w:val="0030046A"/>
    <w:rsid w:val="0030232B"/>
    <w:rsid w:val="00304513"/>
    <w:rsid w:val="0030456C"/>
    <w:rsid w:val="00305764"/>
    <w:rsid w:val="00305EDB"/>
    <w:rsid w:val="0030768F"/>
    <w:rsid w:val="0031137C"/>
    <w:rsid w:val="0031259A"/>
    <w:rsid w:val="00321586"/>
    <w:rsid w:val="0032219A"/>
    <w:rsid w:val="003224FC"/>
    <w:rsid w:val="00322C6F"/>
    <w:rsid w:val="00323C66"/>
    <w:rsid w:val="00323CB9"/>
    <w:rsid w:val="0032441D"/>
    <w:rsid w:val="00330D0C"/>
    <w:rsid w:val="00331256"/>
    <w:rsid w:val="00332349"/>
    <w:rsid w:val="003325FB"/>
    <w:rsid w:val="00333D74"/>
    <w:rsid w:val="0033453D"/>
    <w:rsid w:val="00335B96"/>
    <w:rsid w:val="003360FD"/>
    <w:rsid w:val="00336888"/>
    <w:rsid w:val="003405BC"/>
    <w:rsid w:val="00340FDA"/>
    <w:rsid w:val="003473D9"/>
    <w:rsid w:val="003518C2"/>
    <w:rsid w:val="00352222"/>
    <w:rsid w:val="00352470"/>
    <w:rsid w:val="00352823"/>
    <w:rsid w:val="0035371B"/>
    <w:rsid w:val="00353EB1"/>
    <w:rsid w:val="00354A64"/>
    <w:rsid w:val="00354DA7"/>
    <w:rsid w:val="003613FC"/>
    <w:rsid w:val="003624C3"/>
    <w:rsid w:val="003639E7"/>
    <w:rsid w:val="00367AD1"/>
    <w:rsid w:val="00371D2B"/>
    <w:rsid w:val="00375631"/>
    <w:rsid w:val="00376618"/>
    <w:rsid w:val="003769DF"/>
    <w:rsid w:val="00380306"/>
    <w:rsid w:val="00381654"/>
    <w:rsid w:val="00381939"/>
    <w:rsid w:val="0038273E"/>
    <w:rsid w:val="003829C6"/>
    <w:rsid w:val="00384B46"/>
    <w:rsid w:val="0038537B"/>
    <w:rsid w:val="00385430"/>
    <w:rsid w:val="00385DAF"/>
    <w:rsid w:val="00385FD8"/>
    <w:rsid w:val="00390935"/>
    <w:rsid w:val="00395D42"/>
    <w:rsid w:val="00396FC3"/>
    <w:rsid w:val="00397C20"/>
    <w:rsid w:val="003A159C"/>
    <w:rsid w:val="003A3E56"/>
    <w:rsid w:val="003A4439"/>
    <w:rsid w:val="003A7350"/>
    <w:rsid w:val="003A7913"/>
    <w:rsid w:val="003B0ED0"/>
    <w:rsid w:val="003B4977"/>
    <w:rsid w:val="003B71EC"/>
    <w:rsid w:val="003B7917"/>
    <w:rsid w:val="003C0FAC"/>
    <w:rsid w:val="003C2836"/>
    <w:rsid w:val="003C330A"/>
    <w:rsid w:val="003C3A43"/>
    <w:rsid w:val="003C4C23"/>
    <w:rsid w:val="003C4FD3"/>
    <w:rsid w:val="003C5177"/>
    <w:rsid w:val="003D01E5"/>
    <w:rsid w:val="003D0290"/>
    <w:rsid w:val="003D0B24"/>
    <w:rsid w:val="003D1073"/>
    <w:rsid w:val="003D35F2"/>
    <w:rsid w:val="003D5946"/>
    <w:rsid w:val="003E1B7E"/>
    <w:rsid w:val="003E2009"/>
    <w:rsid w:val="003E3188"/>
    <w:rsid w:val="003E5224"/>
    <w:rsid w:val="003F14F6"/>
    <w:rsid w:val="003F1BD5"/>
    <w:rsid w:val="003F35A6"/>
    <w:rsid w:val="003F4D49"/>
    <w:rsid w:val="003F53F2"/>
    <w:rsid w:val="003F5D04"/>
    <w:rsid w:val="0040040F"/>
    <w:rsid w:val="0040364E"/>
    <w:rsid w:val="00404D78"/>
    <w:rsid w:val="0040525C"/>
    <w:rsid w:val="00406DC6"/>
    <w:rsid w:val="00410825"/>
    <w:rsid w:val="00410A40"/>
    <w:rsid w:val="00411BEB"/>
    <w:rsid w:val="004133EE"/>
    <w:rsid w:val="00415412"/>
    <w:rsid w:val="00415EB5"/>
    <w:rsid w:val="004172BC"/>
    <w:rsid w:val="00417B0E"/>
    <w:rsid w:val="00417BE6"/>
    <w:rsid w:val="0042105E"/>
    <w:rsid w:val="00421167"/>
    <w:rsid w:val="00421695"/>
    <w:rsid w:val="00421756"/>
    <w:rsid w:val="00424E6F"/>
    <w:rsid w:val="0042657F"/>
    <w:rsid w:val="004305CE"/>
    <w:rsid w:val="004307CC"/>
    <w:rsid w:val="00430EEF"/>
    <w:rsid w:val="00431C7A"/>
    <w:rsid w:val="004329BF"/>
    <w:rsid w:val="00432EF8"/>
    <w:rsid w:val="00434F88"/>
    <w:rsid w:val="00435DB8"/>
    <w:rsid w:val="004362EE"/>
    <w:rsid w:val="004410AB"/>
    <w:rsid w:val="004424CA"/>
    <w:rsid w:val="004428F1"/>
    <w:rsid w:val="00442CE8"/>
    <w:rsid w:val="00443704"/>
    <w:rsid w:val="004475DF"/>
    <w:rsid w:val="00447910"/>
    <w:rsid w:val="004525BE"/>
    <w:rsid w:val="0045360E"/>
    <w:rsid w:val="00454E09"/>
    <w:rsid w:val="004569CE"/>
    <w:rsid w:val="0045771A"/>
    <w:rsid w:val="00460CD1"/>
    <w:rsid w:val="00461334"/>
    <w:rsid w:val="00461DD0"/>
    <w:rsid w:val="0046283F"/>
    <w:rsid w:val="00465BCF"/>
    <w:rsid w:val="00467512"/>
    <w:rsid w:val="0047029D"/>
    <w:rsid w:val="0047366D"/>
    <w:rsid w:val="0047633E"/>
    <w:rsid w:val="00481964"/>
    <w:rsid w:val="00483F07"/>
    <w:rsid w:val="004873C5"/>
    <w:rsid w:val="004907C2"/>
    <w:rsid w:val="00490A97"/>
    <w:rsid w:val="00492A02"/>
    <w:rsid w:val="0049332D"/>
    <w:rsid w:val="0049405B"/>
    <w:rsid w:val="004946C9"/>
    <w:rsid w:val="00494929"/>
    <w:rsid w:val="00496F4B"/>
    <w:rsid w:val="00497C19"/>
    <w:rsid w:val="004A1C1B"/>
    <w:rsid w:val="004A3724"/>
    <w:rsid w:val="004B253D"/>
    <w:rsid w:val="004B50FA"/>
    <w:rsid w:val="004B5E3F"/>
    <w:rsid w:val="004B69CA"/>
    <w:rsid w:val="004B6AC6"/>
    <w:rsid w:val="004B7384"/>
    <w:rsid w:val="004B7755"/>
    <w:rsid w:val="004B7BCC"/>
    <w:rsid w:val="004C0FAE"/>
    <w:rsid w:val="004C2CA1"/>
    <w:rsid w:val="004C2ECA"/>
    <w:rsid w:val="004C3DB2"/>
    <w:rsid w:val="004C4844"/>
    <w:rsid w:val="004C4857"/>
    <w:rsid w:val="004C5C04"/>
    <w:rsid w:val="004C65E1"/>
    <w:rsid w:val="004C6C7B"/>
    <w:rsid w:val="004D0230"/>
    <w:rsid w:val="004D042E"/>
    <w:rsid w:val="004D291F"/>
    <w:rsid w:val="004D32A5"/>
    <w:rsid w:val="004D3F61"/>
    <w:rsid w:val="004D5FBB"/>
    <w:rsid w:val="004D65A7"/>
    <w:rsid w:val="004E03A4"/>
    <w:rsid w:val="004E137D"/>
    <w:rsid w:val="004E2568"/>
    <w:rsid w:val="004E3700"/>
    <w:rsid w:val="004E65B5"/>
    <w:rsid w:val="004E7B3A"/>
    <w:rsid w:val="004F02CF"/>
    <w:rsid w:val="004F308A"/>
    <w:rsid w:val="004F31C7"/>
    <w:rsid w:val="004F3585"/>
    <w:rsid w:val="004F47BB"/>
    <w:rsid w:val="004F5F4A"/>
    <w:rsid w:val="004F6AAA"/>
    <w:rsid w:val="004F6F6E"/>
    <w:rsid w:val="004F7421"/>
    <w:rsid w:val="004F7B93"/>
    <w:rsid w:val="00501F48"/>
    <w:rsid w:val="005027B3"/>
    <w:rsid w:val="00502FA9"/>
    <w:rsid w:val="00505741"/>
    <w:rsid w:val="00505FC4"/>
    <w:rsid w:val="005063FF"/>
    <w:rsid w:val="005067A3"/>
    <w:rsid w:val="00506C3A"/>
    <w:rsid w:val="0050782C"/>
    <w:rsid w:val="00512032"/>
    <w:rsid w:val="00514D08"/>
    <w:rsid w:val="00515E2D"/>
    <w:rsid w:val="005168A5"/>
    <w:rsid w:val="00517A7A"/>
    <w:rsid w:val="005242F0"/>
    <w:rsid w:val="00525915"/>
    <w:rsid w:val="00525F9A"/>
    <w:rsid w:val="005303B1"/>
    <w:rsid w:val="005305D9"/>
    <w:rsid w:val="005329C3"/>
    <w:rsid w:val="005341A7"/>
    <w:rsid w:val="005347AA"/>
    <w:rsid w:val="00536AEE"/>
    <w:rsid w:val="00536DC0"/>
    <w:rsid w:val="00537B28"/>
    <w:rsid w:val="00540B8E"/>
    <w:rsid w:val="005444F8"/>
    <w:rsid w:val="00544876"/>
    <w:rsid w:val="00544877"/>
    <w:rsid w:val="00547553"/>
    <w:rsid w:val="00547826"/>
    <w:rsid w:val="00547EFE"/>
    <w:rsid w:val="00550741"/>
    <w:rsid w:val="00550E28"/>
    <w:rsid w:val="00554BC8"/>
    <w:rsid w:val="005553A0"/>
    <w:rsid w:val="005563BC"/>
    <w:rsid w:val="00556677"/>
    <w:rsid w:val="00560D4E"/>
    <w:rsid w:val="005641A2"/>
    <w:rsid w:val="00565683"/>
    <w:rsid w:val="00570558"/>
    <w:rsid w:val="00570C5D"/>
    <w:rsid w:val="005716B8"/>
    <w:rsid w:val="00572087"/>
    <w:rsid w:val="00572C34"/>
    <w:rsid w:val="00572D57"/>
    <w:rsid w:val="0057366A"/>
    <w:rsid w:val="00573EEB"/>
    <w:rsid w:val="0057525B"/>
    <w:rsid w:val="00575542"/>
    <w:rsid w:val="00575A93"/>
    <w:rsid w:val="00575EDE"/>
    <w:rsid w:val="00576FF8"/>
    <w:rsid w:val="00581B1D"/>
    <w:rsid w:val="005826DE"/>
    <w:rsid w:val="00582CD5"/>
    <w:rsid w:val="00582D47"/>
    <w:rsid w:val="00583050"/>
    <w:rsid w:val="005847E6"/>
    <w:rsid w:val="005865DE"/>
    <w:rsid w:val="005865EB"/>
    <w:rsid w:val="00587A70"/>
    <w:rsid w:val="00587ABC"/>
    <w:rsid w:val="005912AF"/>
    <w:rsid w:val="005914A0"/>
    <w:rsid w:val="0059664E"/>
    <w:rsid w:val="00597731"/>
    <w:rsid w:val="005A06E3"/>
    <w:rsid w:val="005A179A"/>
    <w:rsid w:val="005A518D"/>
    <w:rsid w:val="005B198B"/>
    <w:rsid w:val="005B3712"/>
    <w:rsid w:val="005B5C04"/>
    <w:rsid w:val="005B728F"/>
    <w:rsid w:val="005C6B40"/>
    <w:rsid w:val="005D05BE"/>
    <w:rsid w:val="005D0998"/>
    <w:rsid w:val="005D10B5"/>
    <w:rsid w:val="005D2B57"/>
    <w:rsid w:val="005D2D1D"/>
    <w:rsid w:val="005D30EC"/>
    <w:rsid w:val="005D37DD"/>
    <w:rsid w:val="005D4EDA"/>
    <w:rsid w:val="005D51FD"/>
    <w:rsid w:val="005D6359"/>
    <w:rsid w:val="005D653A"/>
    <w:rsid w:val="005D713B"/>
    <w:rsid w:val="005D7A21"/>
    <w:rsid w:val="005E256F"/>
    <w:rsid w:val="005E43E4"/>
    <w:rsid w:val="005E6FA8"/>
    <w:rsid w:val="005F1A45"/>
    <w:rsid w:val="005F24A5"/>
    <w:rsid w:val="005F2898"/>
    <w:rsid w:val="005F6668"/>
    <w:rsid w:val="005F6E02"/>
    <w:rsid w:val="005F7783"/>
    <w:rsid w:val="005F7F42"/>
    <w:rsid w:val="00601213"/>
    <w:rsid w:val="006021C7"/>
    <w:rsid w:val="00603D77"/>
    <w:rsid w:val="006047BF"/>
    <w:rsid w:val="00604A0E"/>
    <w:rsid w:val="0061133E"/>
    <w:rsid w:val="0061249D"/>
    <w:rsid w:val="00612B0B"/>
    <w:rsid w:val="006130A7"/>
    <w:rsid w:val="0061380E"/>
    <w:rsid w:val="00613BE7"/>
    <w:rsid w:val="0061438C"/>
    <w:rsid w:val="006162AB"/>
    <w:rsid w:val="006172AC"/>
    <w:rsid w:val="006201EC"/>
    <w:rsid w:val="0062463E"/>
    <w:rsid w:val="0062626A"/>
    <w:rsid w:val="00626F94"/>
    <w:rsid w:val="00627796"/>
    <w:rsid w:val="00633039"/>
    <w:rsid w:val="00634935"/>
    <w:rsid w:val="00636E3B"/>
    <w:rsid w:val="00642CF7"/>
    <w:rsid w:val="00643A33"/>
    <w:rsid w:val="00650337"/>
    <w:rsid w:val="0065242A"/>
    <w:rsid w:val="00653624"/>
    <w:rsid w:val="00654E5E"/>
    <w:rsid w:val="00654F52"/>
    <w:rsid w:val="006609B7"/>
    <w:rsid w:val="00662C4F"/>
    <w:rsid w:val="00663587"/>
    <w:rsid w:val="00663AEA"/>
    <w:rsid w:val="0066571F"/>
    <w:rsid w:val="00666AD5"/>
    <w:rsid w:val="00667384"/>
    <w:rsid w:val="00667510"/>
    <w:rsid w:val="00670547"/>
    <w:rsid w:val="00673918"/>
    <w:rsid w:val="00674F1A"/>
    <w:rsid w:val="00676ADC"/>
    <w:rsid w:val="00680092"/>
    <w:rsid w:val="006825D3"/>
    <w:rsid w:val="0068262C"/>
    <w:rsid w:val="006834E7"/>
    <w:rsid w:val="00683F7E"/>
    <w:rsid w:val="006870EF"/>
    <w:rsid w:val="0069224E"/>
    <w:rsid w:val="006923C3"/>
    <w:rsid w:val="006928BD"/>
    <w:rsid w:val="006928DA"/>
    <w:rsid w:val="0069292C"/>
    <w:rsid w:val="00694736"/>
    <w:rsid w:val="006958A9"/>
    <w:rsid w:val="00697B54"/>
    <w:rsid w:val="00697BE4"/>
    <w:rsid w:val="0069DEAA"/>
    <w:rsid w:val="006A030B"/>
    <w:rsid w:val="006A0DA5"/>
    <w:rsid w:val="006A0F79"/>
    <w:rsid w:val="006A1F0E"/>
    <w:rsid w:val="006A5DE9"/>
    <w:rsid w:val="006B1FED"/>
    <w:rsid w:val="006B2BF0"/>
    <w:rsid w:val="006B5186"/>
    <w:rsid w:val="006B5709"/>
    <w:rsid w:val="006B796A"/>
    <w:rsid w:val="006B79DD"/>
    <w:rsid w:val="006C2840"/>
    <w:rsid w:val="006C5DD0"/>
    <w:rsid w:val="006C658E"/>
    <w:rsid w:val="006C72E9"/>
    <w:rsid w:val="006D0E28"/>
    <w:rsid w:val="006D1618"/>
    <w:rsid w:val="006D1A7E"/>
    <w:rsid w:val="006D2BD0"/>
    <w:rsid w:val="006D5B04"/>
    <w:rsid w:val="006D6C3A"/>
    <w:rsid w:val="006D6EBC"/>
    <w:rsid w:val="006D71B2"/>
    <w:rsid w:val="006E06D2"/>
    <w:rsid w:val="006E22C3"/>
    <w:rsid w:val="006E2FE5"/>
    <w:rsid w:val="006E3B7E"/>
    <w:rsid w:val="006E5F8A"/>
    <w:rsid w:val="006E6488"/>
    <w:rsid w:val="006F3EBF"/>
    <w:rsid w:val="006F4642"/>
    <w:rsid w:val="006F59F4"/>
    <w:rsid w:val="006F7B09"/>
    <w:rsid w:val="0070301D"/>
    <w:rsid w:val="00705FD4"/>
    <w:rsid w:val="007103A6"/>
    <w:rsid w:val="007112CC"/>
    <w:rsid w:val="007128D7"/>
    <w:rsid w:val="00712B54"/>
    <w:rsid w:val="007135F2"/>
    <w:rsid w:val="0071518C"/>
    <w:rsid w:val="00715FCD"/>
    <w:rsid w:val="007171FD"/>
    <w:rsid w:val="00725ADD"/>
    <w:rsid w:val="0073045C"/>
    <w:rsid w:val="00731D14"/>
    <w:rsid w:val="00732BBB"/>
    <w:rsid w:val="00733719"/>
    <w:rsid w:val="007342C5"/>
    <w:rsid w:val="00734C38"/>
    <w:rsid w:val="007400FA"/>
    <w:rsid w:val="00740BE0"/>
    <w:rsid w:val="007416F9"/>
    <w:rsid w:val="00741A5C"/>
    <w:rsid w:val="007426CD"/>
    <w:rsid w:val="00745481"/>
    <w:rsid w:val="00745DBA"/>
    <w:rsid w:val="00746280"/>
    <w:rsid w:val="00746477"/>
    <w:rsid w:val="0075067E"/>
    <w:rsid w:val="00750744"/>
    <w:rsid w:val="00751B0D"/>
    <w:rsid w:val="00752021"/>
    <w:rsid w:val="00755353"/>
    <w:rsid w:val="0075571A"/>
    <w:rsid w:val="007557C2"/>
    <w:rsid w:val="00756E93"/>
    <w:rsid w:val="0075744C"/>
    <w:rsid w:val="0076271D"/>
    <w:rsid w:val="0076316F"/>
    <w:rsid w:val="0076489D"/>
    <w:rsid w:val="00764F79"/>
    <w:rsid w:val="00767E7B"/>
    <w:rsid w:val="007713D7"/>
    <w:rsid w:val="0077218B"/>
    <w:rsid w:val="00772752"/>
    <w:rsid w:val="00774853"/>
    <w:rsid w:val="00775204"/>
    <w:rsid w:val="007802F1"/>
    <w:rsid w:val="00780F69"/>
    <w:rsid w:val="0079344D"/>
    <w:rsid w:val="00795A96"/>
    <w:rsid w:val="00795C11"/>
    <w:rsid w:val="00797D13"/>
    <w:rsid w:val="007A12A5"/>
    <w:rsid w:val="007A4404"/>
    <w:rsid w:val="007A4811"/>
    <w:rsid w:val="007A53BE"/>
    <w:rsid w:val="007A770F"/>
    <w:rsid w:val="007A7F8E"/>
    <w:rsid w:val="007B00BE"/>
    <w:rsid w:val="007B07CE"/>
    <w:rsid w:val="007B08A5"/>
    <w:rsid w:val="007B111D"/>
    <w:rsid w:val="007B12EF"/>
    <w:rsid w:val="007B1431"/>
    <w:rsid w:val="007B14EE"/>
    <w:rsid w:val="007B26ED"/>
    <w:rsid w:val="007B28B9"/>
    <w:rsid w:val="007B3F4B"/>
    <w:rsid w:val="007B4B6F"/>
    <w:rsid w:val="007B58EB"/>
    <w:rsid w:val="007B7C57"/>
    <w:rsid w:val="007C2017"/>
    <w:rsid w:val="007C332B"/>
    <w:rsid w:val="007C4561"/>
    <w:rsid w:val="007C4DA8"/>
    <w:rsid w:val="007C571A"/>
    <w:rsid w:val="007D0A0C"/>
    <w:rsid w:val="007D4B7E"/>
    <w:rsid w:val="007D4C85"/>
    <w:rsid w:val="007D59F6"/>
    <w:rsid w:val="007D6719"/>
    <w:rsid w:val="007E06EE"/>
    <w:rsid w:val="007E335F"/>
    <w:rsid w:val="007E3424"/>
    <w:rsid w:val="007E3DE9"/>
    <w:rsid w:val="007E5646"/>
    <w:rsid w:val="007E6718"/>
    <w:rsid w:val="007E7457"/>
    <w:rsid w:val="007F0028"/>
    <w:rsid w:val="007F0281"/>
    <w:rsid w:val="007F079B"/>
    <w:rsid w:val="007F1C29"/>
    <w:rsid w:val="007F3609"/>
    <w:rsid w:val="007F6BA9"/>
    <w:rsid w:val="008056E3"/>
    <w:rsid w:val="00807419"/>
    <w:rsid w:val="00813F92"/>
    <w:rsid w:val="00816B01"/>
    <w:rsid w:val="008171A5"/>
    <w:rsid w:val="00824796"/>
    <w:rsid w:val="008267BB"/>
    <w:rsid w:val="00832CE5"/>
    <w:rsid w:val="00834795"/>
    <w:rsid w:val="008354A2"/>
    <w:rsid w:val="008364F3"/>
    <w:rsid w:val="00836EF6"/>
    <w:rsid w:val="008371C8"/>
    <w:rsid w:val="00837FFB"/>
    <w:rsid w:val="0084025D"/>
    <w:rsid w:val="00841A30"/>
    <w:rsid w:val="0084297C"/>
    <w:rsid w:val="00842B88"/>
    <w:rsid w:val="00846B4D"/>
    <w:rsid w:val="0085063D"/>
    <w:rsid w:val="00852E39"/>
    <w:rsid w:val="00852E85"/>
    <w:rsid w:val="00853549"/>
    <w:rsid w:val="00853C29"/>
    <w:rsid w:val="00853DAA"/>
    <w:rsid w:val="00856F8A"/>
    <w:rsid w:val="008571D8"/>
    <w:rsid w:val="00863FF2"/>
    <w:rsid w:val="00864A9B"/>
    <w:rsid w:val="00866661"/>
    <w:rsid w:val="008670F7"/>
    <w:rsid w:val="008704AE"/>
    <w:rsid w:val="008711E0"/>
    <w:rsid w:val="00871EDC"/>
    <w:rsid w:val="00872CE3"/>
    <w:rsid w:val="0087478C"/>
    <w:rsid w:val="008764B5"/>
    <w:rsid w:val="00876E96"/>
    <w:rsid w:val="008774EB"/>
    <w:rsid w:val="00880E13"/>
    <w:rsid w:val="00881EEC"/>
    <w:rsid w:val="0088404E"/>
    <w:rsid w:val="008841B7"/>
    <w:rsid w:val="008853D7"/>
    <w:rsid w:val="00890E71"/>
    <w:rsid w:val="008920D5"/>
    <w:rsid w:val="008931B2"/>
    <w:rsid w:val="00897042"/>
    <w:rsid w:val="008975FA"/>
    <w:rsid w:val="008A3D8A"/>
    <w:rsid w:val="008A516C"/>
    <w:rsid w:val="008A6899"/>
    <w:rsid w:val="008A6F34"/>
    <w:rsid w:val="008A71FE"/>
    <w:rsid w:val="008A7447"/>
    <w:rsid w:val="008B196E"/>
    <w:rsid w:val="008B19DE"/>
    <w:rsid w:val="008B1D6D"/>
    <w:rsid w:val="008B2C50"/>
    <w:rsid w:val="008B30CB"/>
    <w:rsid w:val="008B449D"/>
    <w:rsid w:val="008B4E78"/>
    <w:rsid w:val="008B5740"/>
    <w:rsid w:val="008B6128"/>
    <w:rsid w:val="008C5B26"/>
    <w:rsid w:val="008C7C13"/>
    <w:rsid w:val="008D2E95"/>
    <w:rsid w:val="008D730B"/>
    <w:rsid w:val="008D7E3D"/>
    <w:rsid w:val="008E1861"/>
    <w:rsid w:val="008E1FC5"/>
    <w:rsid w:val="008E22D3"/>
    <w:rsid w:val="008E4996"/>
    <w:rsid w:val="008E4B00"/>
    <w:rsid w:val="008E4E8D"/>
    <w:rsid w:val="008E6807"/>
    <w:rsid w:val="008E7DF4"/>
    <w:rsid w:val="008F6A64"/>
    <w:rsid w:val="009008F9"/>
    <w:rsid w:val="0090134D"/>
    <w:rsid w:val="00901A26"/>
    <w:rsid w:val="00901ECC"/>
    <w:rsid w:val="009025BB"/>
    <w:rsid w:val="00902819"/>
    <w:rsid w:val="009045AA"/>
    <w:rsid w:val="0090475B"/>
    <w:rsid w:val="00904808"/>
    <w:rsid w:val="00904ADD"/>
    <w:rsid w:val="009050F1"/>
    <w:rsid w:val="00905CB4"/>
    <w:rsid w:val="0090724D"/>
    <w:rsid w:val="00910581"/>
    <w:rsid w:val="0091133A"/>
    <w:rsid w:val="00911848"/>
    <w:rsid w:val="00912007"/>
    <w:rsid w:val="009147DC"/>
    <w:rsid w:val="00914CA2"/>
    <w:rsid w:val="00914D97"/>
    <w:rsid w:val="009165CD"/>
    <w:rsid w:val="00916AA3"/>
    <w:rsid w:val="00917BC6"/>
    <w:rsid w:val="00920E11"/>
    <w:rsid w:val="0092322A"/>
    <w:rsid w:val="0092375C"/>
    <w:rsid w:val="009257D6"/>
    <w:rsid w:val="00926066"/>
    <w:rsid w:val="009322B6"/>
    <w:rsid w:val="009327E3"/>
    <w:rsid w:val="00932FB2"/>
    <w:rsid w:val="00933197"/>
    <w:rsid w:val="00935495"/>
    <w:rsid w:val="00941D91"/>
    <w:rsid w:val="009424AD"/>
    <w:rsid w:val="00942673"/>
    <w:rsid w:val="00942808"/>
    <w:rsid w:val="00942FEB"/>
    <w:rsid w:val="009430B2"/>
    <w:rsid w:val="009430D3"/>
    <w:rsid w:val="0094355B"/>
    <w:rsid w:val="00946F96"/>
    <w:rsid w:val="00954A1E"/>
    <w:rsid w:val="00954DDE"/>
    <w:rsid w:val="00955DAC"/>
    <w:rsid w:val="00956275"/>
    <w:rsid w:val="0095720F"/>
    <w:rsid w:val="00957A4D"/>
    <w:rsid w:val="0096091A"/>
    <w:rsid w:val="00960E6A"/>
    <w:rsid w:val="00962364"/>
    <w:rsid w:val="009625C0"/>
    <w:rsid w:val="00962C30"/>
    <w:rsid w:val="00962EF9"/>
    <w:rsid w:val="00965C94"/>
    <w:rsid w:val="00966AFC"/>
    <w:rsid w:val="009673EA"/>
    <w:rsid w:val="00971583"/>
    <w:rsid w:val="00973192"/>
    <w:rsid w:val="00973330"/>
    <w:rsid w:val="0097438D"/>
    <w:rsid w:val="0097693C"/>
    <w:rsid w:val="009770E9"/>
    <w:rsid w:val="00981EFE"/>
    <w:rsid w:val="0098422F"/>
    <w:rsid w:val="009842F1"/>
    <w:rsid w:val="00985068"/>
    <w:rsid w:val="009861EB"/>
    <w:rsid w:val="00990B79"/>
    <w:rsid w:val="00992479"/>
    <w:rsid w:val="0099275A"/>
    <w:rsid w:val="00993F61"/>
    <w:rsid w:val="0099480D"/>
    <w:rsid w:val="00994EDC"/>
    <w:rsid w:val="0099647B"/>
    <w:rsid w:val="00997A22"/>
    <w:rsid w:val="009A0BC1"/>
    <w:rsid w:val="009A16E5"/>
    <w:rsid w:val="009A1A8A"/>
    <w:rsid w:val="009A672C"/>
    <w:rsid w:val="009B0566"/>
    <w:rsid w:val="009B175D"/>
    <w:rsid w:val="009B1F6A"/>
    <w:rsid w:val="009B6242"/>
    <w:rsid w:val="009B6B14"/>
    <w:rsid w:val="009C1D11"/>
    <w:rsid w:val="009C219C"/>
    <w:rsid w:val="009C21E3"/>
    <w:rsid w:val="009C37FF"/>
    <w:rsid w:val="009C3F40"/>
    <w:rsid w:val="009C5AD0"/>
    <w:rsid w:val="009C5F2A"/>
    <w:rsid w:val="009C6176"/>
    <w:rsid w:val="009C7094"/>
    <w:rsid w:val="009D0E47"/>
    <w:rsid w:val="009D2509"/>
    <w:rsid w:val="009D263A"/>
    <w:rsid w:val="009D2F24"/>
    <w:rsid w:val="009D2FA7"/>
    <w:rsid w:val="009D3739"/>
    <w:rsid w:val="009D5C21"/>
    <w:rsid w:val="009D6A83"/>
    <w:rsid w:val="009D7481"/>
    <w:rsid w:val="009E3727"/>
    <w:rsid w:val="009E3936"/>
    <w:rsid w:val="009E3A8A"/>
    <w:rsid w:val="009E7E0C"/>
    <w:rsid w:val="009F1A78"/>
    <w:rsid w:val="009F2AF3"/>
    <w:rsid w:val="009F3159"/>
    <w:rsid w:val="009F55F0"/>
    <w:rsid w:val="009F5746"/>
    <w:rsid w:val="009F6BBA"/>
    <w:rsid w:val="009F7080"/>
    <w:rsid w:val="009F7433"/>
    <w:rsid w:val="00A0064A"/>
    <w:rsid w:val="00A01740"/>
    <w:rsid w:val="00A02DBB"/>
    <w:rsid w:val="00A05327"/>
    <w:rsid w:val="00A0533F"/>
    <w:rsid w:val="00A0629B"/>
    <w:rsid w:val="00A13440"/>
    <w:rsid w:val="00A14504"/>
    <w:rsid w:val="00A14D9D"/>
    <w:rsid w:val="00A23057"/>
    <w:rsid w:val="00A235FF"/>
    <w:rsid w:val="00A27322"/>
    <w:rsid w:val="00A30F6B"/>
    <w:rsid w:val="00A31150"/>
    <w:rsid w:val="00A3178E"/>
    <w:rsid w:val="00A3205A"/>
    <w:rsid w:val="00A335C1"/>
    <w:rsid w:val="00A35747"/>
    <w:rsid w:val="00A45BA2"/>
    <w:rsid w:val="00A47A40"/>
    <w:rsid w:val="00A50AEF"/>
    <w:rsid w:val="00A549DC"/>
    <w:rsid w:val="00A55324"/>
    <w:rsid w:val="00A557BC"/>
    <w:rsid w:val="00A5720B"/>
    <w:rsid w:val="00A57938"/>
    <w:rsid w:val="00A6080E"/>
    <w:rsid w:val="00A60AE5"/>
    <w:rsid w:val="00A60BD7"/>
    <w:rsid w:val="00A6310B"/>
    <w:rsid w:val="00A640F5"/>
    <w:rsid w:val="00A64C4A"/>
    <w:rsid w:val="00A64E6D"/>
    <w:rsid w:val="00A650AF"/>
    <w:rsid w:val="00A67584"/>
    <w:rsid w:val="00A70DB6"/>
    <w:rsid w:val="00A70EB0"/>
    <w:rsid w:val="00A74C8C"/>
    <w:rsid w:val="00A74FF0"/>
    <w:rsid w:val="00A75958"/>
    <w:rsid w:val="00A76B4E"/>
    <w:rsid w:val="00A776C6"/>
    <w:rsid w:val="00A8566D"/>
    <w:rsid w:val="00A85DFD"/>
    <w:rsid w:val="00A86F01"/>
    <w:rsid w:val="00A90106"/>
    <w:rsid w:val="00A917A6"/>
    <w:rsid w:val="00A91A9C"/>
    <w:rsid w:val="00A92277"/>
    <w:rsid w:val="00A92546"/>
    <w:rsid w:val="00A94D8A"/>
    <w:rsid w:val="00A95F80"/>
    <w:rsid w:val="00A95F98"/>
    <w:rsid w:val="00AA1897"/>
    <w:rsid w:val="00AA2199"/>
    <w:rsid w:val="00AA2EA6"/>
    <w:rsid w:val="00AA5045"/>
    <w:rsid w:val="00AA5AFC"/>
    <w:rsid w:val="00AA6573"/>
    <w:rsid w:val="00AB40D4"/>
    <w:rsid w:val="00AB457A"/>
    <w:rsid w:val="00AB489F"/>
    <w:rsid w:val="00AB497C"/>
    <w:rsid w:val="00AB4CE0"/>
    <w:rsid w:val="00AB645F"/>
    <w:rsid w:val="00AB7160"/>
    <w:rsid w:val="00AB7F3D"/>
    <w:rsid w:val="00AC0F7B"/>
    <w:rsid w:val="00AC19F8"/>
    <w:rsid w:val="00AC232E"/>
    <w:rsid w:val="00AC2484"/>
    <w:rsid w:val="00AC2DAA"/>
    <w:rsid w:val="00AC3CE4"/>
    <w:rsid w:val="00AC426F"/>
    <w:rsid w:val="00AC477F"/>
    <w:rsid w:val="00AD30C7"/>
    <w:rsid w:val="00AD3F5E"/>
    <w:rsid w:val="00AD7DC0"/>
    <w:rsid w:val="00AE14F0"/>
    <w:rsid w:val="00AE1572"/>
    <w:rsid w:val="00AE3A5F"/>
    <w:rsid w:val="00AE47F2"/>
    <w:rsid w:val="00AE61A1"/>
    <w:rsid w:val="00AE6899"/>
    <w:rsid w:val="00AE6E77"/>
    <w:rsid w:val="00AE7433"/>
    <w:rsid w:val="00AE7AE1"/>
    <w:rsid w:val="00AF197C"/>
    <w:rsid w:val="00AF293D"/>
    <w:rsid w:val="00AF2A4E"/>
    <w:rsid w:val="00AF2FFD"/>
    <w:rsid w:val="00AF3060"/>
    <w:rsid w:val="00AF45CB"/>
    <w:rsid w:val="00AF478A"/>
    <w:rsid w:val="00AF5B9F"/>
    <w:rsid w:val="00AF6DEC"/>
    <w:rsid w:val="00B01FD0"/>
    <w:rsid w:val="00B0339D"/>
    <w:rsid w:val="00B044F5"/>
    <w:rsid w:val="00B05299"/>
    <w:rsid w:val="00B05F06"/>
    <w:rsid w:val="00B06E8F"/>
    <w:rsid w:val="00B115B6"/>
    <w:rsid w:val="00B13A3A"/>
    <w:rsid w:val="00B13F03"/>
    <w:rsid w:val="00B143AB"/>
    <w:rsid w:val="00B147B4"/>
    <w:rsid w:val="00B20C88"/>
    <w:rsid w:val="00B21B59"/>
    <w:rsid w:val="00B21DA7"/>
    <w:rsid w:val="00B21E71"/>
    <w:rsid w:val="00B23533"/>
    <w:rsid w:val="00B270E2"/>
    <w:rsid w:val="00B279C5"/>
    <w:rsid w:val="00B31FCB"/>
    <w:rsid w:val="00B32E2A"/>
    <w:rsid w:val="00B33352"/>
    <w:rsid w:val="00B33CAC"/>
    <w:rsid w:val="00B3538C"/>
    <w:rsid w:val="00B35705"/>
    <w:rsid w:val="00B36E80"/>
    <w:rsid w:val="00B37991"/>
    <w:rsid w:val="00B40238"/>
    <w:rsid w:val="00B42AC9"/>
    <w:rsid w:val="00B42D24"/>
    <w:rsid w:val="00B44E0F"/>
    <w:rsid w:val="00B45B3E"/>
    <w:rsid w:val="00B45EA4"/>
    <w:rsid w:val="00B46632"/>
    <w:rsid w:val="00B5225D"/>
    <w:rsid w:val="00B52B9F"/>
    <w:rsid w:val="00B53929"/>
    <w:rsid w:val="00B54CA3"/>
    <w:rsid w:val="00B551D2"/>
    <w:rsid w:val="00B571AE"/>
    <w:rsid w:val="00B57315"/>
    <w:rsid w:val="00B57333"/>
    <w:rsid w:val="00B60610"/>
    <w:rsid w:val="00B61610"/>
    <w:rsid w:val="00B6221A"/>
    <w:rsid w:val="00B63A67"/>
    <w:rsid w:val="00B6442F"/>
    <w:rsid w:val="00B65C5B"/>
    <w:rsid w:val="00B673A4"/>
    <w:rsid w:val="00B7007A"/>
    <w:rsid w:val="00B72096"/>
    <w:rsid w:val="00B82F2C"/>
    <w:rsid w:val="00B83748"/>
    <w:rsid w:val="00B84E9C"/>
    <w:rsid w:val="00B86CCF"/>
    <w:rsid w:val="00B87EE3"/>
    <w:rsid w:val="00B90CC4"/>
    <w:rsid w:val="00B90DB2"/>
    <w:rsid w:val="00B92924"/>
    <w:rsid w:val="00B9545F"/>
    <w:rsid w:val="00B96DEB"/>
    <w:rsid w:val="00BA0F94"/>
    <w:rsid w:val="00BA2986"/>
    <w:rsid w:val="00BA35B7"/>
    <w:rsid w:val="00BA45D9"/>
    <w:rsid w:val="00BA506D"/>
    <w:rsid w:val="00BA652F"/>
    <w:rsid w:val="00BB0D7C"/>
    <w:rsid w:val="00BB1028"/>
    <w:rsid w:val="00BB2221"/>
    <w:rsid w:val="00BB2FB1"/>
    <w:rsid w:val="00BB3E0F"/>
    <w:rsid w:val="00BB3EED"/>
    <w:rsid w:val="00BB4511"/>
    <w:rsid w:val="00BB57F5"/>
    <w:rsid w:val="00BB7E85"/>
    <w:rsid w:val="00BC0885"/>
    <w:rsid w:val="00BC1A02"/>
    <w:rsid w:val="00BC3776"/>
    <w:rsid w:val="00BC39DC"/>
    <w:rsid w:val="00BC3A85"/>
    <w:rsid w:val="00BC5570"/>
    <w:rsid w:val="00BC7220"/>
    <w:rsid w:val="00BC739C"/>
    <w:rsid w:val="00BD1CB1"/>
    <w:rsid w:val="00BD1D8E"/>
    <w:rsid w:val="00BD3E1C"/>
    <w:rsid w:val="00BD5E54"/>
    <w:rsid w:val="00BD5F83"/>
    <w:rsid w:val="00BE0C0B"/>
    <w:rsid w:val="00BE639F"/>
    <w:rsid w:val="00BE7539"/>
    <w:rsid w:val="00BF344C"/>
    <w:rsid w:val="00BF3CD7"/>
    <w:rsid w:val="00C03DD7"/>
    <w:rsid w:val="00C063CD"/>
    <w:rsid w:val="00C065FE"/>
    <w:rsid w:val="00C10CA0"/>
    <w:rsid w:val="00C121F6"/>
    <w:rsid w:val="00C12897"/>
    <w:rsid w:val="00C133D8"/>
    <w:rsid w:val="00C234E5"/>
    <w:rsid w:val="00C23F1B"/>
    <w:rsid w:val="00C242A2"/>
    <w:rsid w:val="00C24755"/>
    <w:rsid w:val="00C25639"/>
    <w:rsid w:val="00C26592"/>
    <w:rsid w:val="00C30DC7"/>
    <w:rsid w:val="00C3360E"/>
    <w:rsid w:val="00C3445B"/>
    <w:rsid w:val="00C34690"/>
    <w:rsid w:val="00C35AD8"/>
    <w:rsid w:val="00C409D6"/>
    <w:rsid w:val="00C41CBB"/>
    <w:rsid w:val="00C42CF0"/>
    <w:rsid w:val="00C42D81"/>
    <w:rsid w:val="00C43989"/>
    <w:rsid w:val="00C441A3"/>
    <w:rsid w:val="00C44A84"/>
    <w:rsid w:val="00C458B4"/>
    <w:rsid w:val="00C47441"/>
    <w:rsid w:val="00C502FA"/>
    <w:rsid w:val="00C53106"/>
    <w:rsid w:val="00C5333C"/>
    <w:rsid w:val="00C56495"/>
    <w:rsid w:val="00C6173E"/>
    <w:rsid w:val="00C6217C"/>
    <w:rsid w:val="00C63EDB"/>
    <w:rsid w:val="00C649C7"/>
    <w:rsid w:val="00C67E0A"/>
    <w:rsid w:val="00C70E7D"/>
    <w:rsid w:val="00C72A8E"/>
    <w:rsid w:val="00C74A09"/>
    <w:rsid w:val="00C74C6B"/>
    <w:rsid w:val="00C77E5A"/>
    <w:rsid w:val="00C812F9"/>
    <w:rsid w:val="00C82D1E"/>
    <w:rsid w:val="00C83841"/>
    <w:rsid w:val="00C86525"/>
    <w:rsid w:val="00C8733E"/>
    <w:rsid w:val="00C912D5"/>
    <w:rsid w:val="00C91D98"/>
    <w:rsid w:val="00C921DD"/>
    <w:rsid w:val="00C94441"/>
    <w:rsid w:val="00C95555"/>
    <w:rsid w:val="00C9582A"/>
    <w:rsid w:val="00C962E3"/>
    <w:rsid w:val="00C96A23"/>
    <w:rsid w:val="00C97BDF"/>
    <w:rsid w:val="00C97D60"/>
    <w:rsid w:val="00CA047D"/>
    <w:rsid w:val="00CA151F"/>
    <w:rsid w:val="00CA175D"/>
    <w:rsid w:val="00CA3702"/>
    <w:rsid w:val="00CA4218"/>
    <w:rsid w:val="00CA52EA"/>
    <w:rsid w:val="00CA534B"/>
    <w:rsid w:val="00CB27BC"/>
    <w:rsid w:val="00CB3B76"/>
    <w:rsid w:val="00CB3FAC"/>
    <w:rsid w:val="00CB45E5"/>
    <w:rsid w:val="00CB770E"/>
    <w:rsid w:val="00CC3667"/>
    <w:rsid w:val="00CC609D"/>
    <w:rsid w:val="00CC6F97"/>
    <w:rsid w:val="00CD0F20"/>
    <w:rsid w:val="00CD14A0"/>
    <w:rsid w:val="00CD1AAA"/>
    <w:rsid w:val="00CD2E2D"/>
    <w:rsid w:val="00CD424F"/>
    <w:rsid w:val="00CD4A30"/>
    <w:rsid w:val="00CD5110"/>
    <w:rsid w:val="00CD682C"/>
    <w:rsid w:val="00CE06F0"/>
    <w:rsid w:val="00CE0DF6"/>
    <w:rsid w:val="00CE1AC1"/>
    <w:rsid w:val="00CE1B58"/>
    <w:rsid w:val="00CE2E52"/>
    <w:rsid w:val="00CE37E7"/>
    <w:rsid w:val="00CE4CDB"/>
    <w:rsid w:val="00CE58DE"/>
    <w:rsid w:val="00CE5E87"/>
    <w:rsid w:val="00CF081E"/>
    <w:rsid w:val="00CF1F77"/>
    <w:rsid w:val="00CF3144"/>
    <w:rsid w:val="00CF3D02"/>
    <w:rsid w:val="00CF3D9E"/>
    <w:rsid w:val="00CF435F"/>
    <w:rsid w:val="00CF476E"/>
    <w:rsid w:val="00CF7D34"/>
    <w:rsid w:val="00D00327"/>
    <w:rsid w:val="00D0267C"/>
    <w:rsid w:val="00D0631A"/>
    <w:rsid w:val="00D0705E"/>
    <w:rsid w:val="00D12C96"/>
    <w:rsid w:val="00D12DB0"/>
    <w:rsid w:val="00D13AD8"/>
    <w:rsid w:val="00D141BC"/>
    <w:rsid w:val="00D14DD2"/>
    <w:rsid w:val="00D15061"/>
    <w:rsid w:val="00D164B3"/>
    <w:rsid w:val="00D16557"/>
    <w:rsid w:val="00D16F39"/>
    <w:rsid w:val="00D1701F"/>
    <w:rsid w:val="00D17289"/>
    <w:rsid w:val="00D2109E"/>
    <w:rsid w:val="00D21CFF"/>
    <w:rsid w:val="00D253DB"/>
    <w:rsid w:val="00D2597F"/>
    <w:rsid w:val="00D25BA5"/>
    <w:rsid w:val="00D2683E"/>
    <w:rsid w:val="00D27A3C"/>
    <w:rsid w:val="00D3008F"/>
    <w:rsid w:val="00D322A5"/>
    <w:rsid w:val="00D32CAA"/>
    <w:rsid w:val="00D3443F"/>
    <w:rsid w:val="00D3521F"/>
    <w:rsid w:val="00D414D1"/>
    <w:rsid w:val="00D42684"/>
    <w:rsid w:val="00D428BA"/>
    <w:rsid w:val="00D434E2"/>
    <w:rsid w:val="00D43EF2"/>
    <w:rsid w:val="00D4416F"/>
    <w:rsid w:val="00D4444B"/>
    <w:rsid w:val="00D44730"/>
    <w:rsid w:val="00D44E6B"/>
    <w:rsid w:val="00D45340"/>
    <w:rsid w:val="00D45DAF"/>
    <w:rsid w:val="00D47E8F"/>
    <w:rsid w:val="00D519B2"/>
    <w:rsid w:val="00D524F5"/>
    <w:rsid w:val="00D52753"/>
    <w:rsid w:val="00D527B6"/>
    <w:rsid w:val="00D52EA9"/>
    <w:rsid w:val="00D53A7B"/>
    <w:rsid w:val="00D54099"/>
    <w:rsid w:val="00D547C7"/>
    <w:rsid w:val="00D54F3C"/>
    <w:rsid w:val="00D56287"/>
    <w:rsid w:val="00D56825"/>
    <w:rsid w:val="00D568F1"/>
    <w:rsid w:val="00D5EF89"/>
    <w:rsid w:val="00D603A4"/>
    <w:rsid w:val="00D612A5"/>
    <w:rsid w:val="00D61F54"/>
    <w:rsid w:val="00D63034"/>
    <w:rsid w:val="00D6313D"/>
    <w:rsid w:val="00D63F84"/>
    <w:rsid w:val="00D6591A"/>
    <w:rsid w:val="00D65F28"/>
    <w:rsid w:val="00D666FE"/>
    <w:rsid w:val="00D6792A"/>
    <w:rsid w:val="00D67A9A"/>
    <w:rsid w:val="00D704FD"/>
    <w:rsid w:val="00D748E7"/>
    <w:rsid w:val="00D769F8"/>
    <w:rsid w:val="00D77565"/>
    <w:rsid w:val="00D77C11"/>
    <w:rsid w:val="00D8233D"/>
    <w:rsid w:val="00D82800"/>
    <w:rsid w:val="00D830B7"/>
    <w:rsid w:val="00D868E8"/>
    <w:rsid w:val="00D90A75"/>
    <w:rsid w:val="00D91E36"/>
    <w:rsid w:val="00D91F5C"/>
    <w:rsid w:val="00D945BE"/>
    <w:rsid w:val="00D964FA"/>
    <w:rsid w:val="00DA3A47"/>
    <w:rsid w:val="00DA4805"/>
    <w:rsid w:val="00DA5850"/>
    <w:rsid w:val="00DA58D3"/>
    <w:rsid w:val="00DA648C"/>
    <w:rsid w:val="00DA662F"/>
    <w:rsid w:val="00DA69C0"/>
    <w:rsid w:val="00DB5FF8"/>
    <w:rsid w:val="00DB78A7"/>
    <w:rsid w:val="00DB7EF3"/>
    <w:rsid w:val="00DC00FB"/>
    <w:rsid w:val="00DC0B1D"/>
    <w:rsid w:val="00DC40F4"/>
    <w:rsid w:val="00DC4EDC"/>
    <w:rsid w:val="00DC6233"/>
    <w:rsid w:val="00DC6326"/>
    <w:rsid w:val="00DD0455"/>
    <w:rsid w:val="00DD08E2"/>
    <w:rsid w:val="00DD1DB8"/>
    <w:rsid w:val="00DD3080"/>
    <w:rsid w:val="00DD4147"/>
    <w:rsid w:val="00DD4361"/>
    <w:rsid w:val="00DD4C0F"/>
    <w:rsid w:val="00DD78E8"/>
    <w:rsid w:val="00DE07F9"/>
    <w:rsid w:val="00DE1D11"/>
    <w:rsid w:val="00DE2336"/>
    <w:rsid w:val="00DE2642"/>
    <w:rsid w:val="00DE6008"/>
    <w:rsid w:val="00DE6483"/>
    <w:rsid w:val="00DF16A9"/>
    <w:rsid w:val="00E001C4"/>
    <w:rsid w:val="00E01512"/>
    <w:rsid w:val="00E01AF7"/>
    <w:rsid w:val="00E02170"/>
    <w:rsid w:val="00E02213"/>
    <w:rsid w:val="00E030C7"/>
    <w:rsid w:val="00E0768E"/>
    <w:rsid w:val="00E12837"/>
    <w:rsid w:val="00E14B29"/>
    <w:rsid w:val="00E1547B"/>
    <w:rsid w:val="00E1644A"/>
    <w:rsid w:val="00E16FC3"/>
    <w:rsid w:val="00E22DA9"/>
    <w:rsid w:val="00E231A9"/>
    <w:rsid w:val="00E261A5"/>
    <w:rsid w:val="00E34C62"/>
    <w:rsid w:val="00E35583"/>
    <w:rsid w:val="00E36510"/>
    <w:rsid w:val="00E36F14"/>
    <w:rsid w:val="00E375D4"/>
    <w:rsid w:val="00E37F94"/>
    <w:rsid w:val="00E4186D"/>
    <w:rsid w:val="00E4356A"/>
    <w:rsid w:val="00E43F5C"/>
    <w:rsid w:val="00E44AD8"/>
    <w:rsid w:val="00E451F3"/>
    <w:rsid w:val="00E4646E"/>
    <w:rsid w:val="00E46BF1"/>
    <w:rsid w:val="00E5136C"/>
    <w:rsid w:val="00E528C7"/>
    <w:rsid w:val="00E5388A"/>
    <w:rsid w:val="00E54335"/>
    <w:rsid w:val="00E552F6"/>
    <w:rsid w:val="00E61A98"/>
    <w:rsid w:val="00E62314"/>
    <w:rsid w:val="00E63C56"/>
    <w:rsid w:val="00E66836"/>
    <w:rsid w:val="00E66917"/>
    <w:rsid w:val="00E73B7D"/>
    <w:rsid w:val="00E73FB7"/>
    <w:rsid w:val="00E764AF"/>
    <w:rsid w:val="00E7713D"/>
    <w:rsid w:val="00E772A4"/>
    <w:rsid w:val="00E77771"/>
    <w:rsid w:val="00E81110"/>
    <w:rsid w:val="00E81B42"/>
    <w:rsid w:val="00E83174"/>
    <w:rsid w:val="00E83541"/>
    <w:rsid w:val="00E85125"/>
    <w:rsid w:val="00E866BF"/>
    <w:rsid w:val="00E874FA"/>
    <w:rsid w:val="00E87A13"/>
    <w:rsid w:val="00E906A0"/>
    <w:rsid w:val="00E919EC"/>
    <w:rsid w:val="00E925E9"/>
    <w:rsid w:val="00E943F2"/>
    <w:rsid w:val="00E94506"/>
    <w:rsid w:val="00E9503F"/>
    <w:rsid w:val="00E9540B"/>
    <w:rsid w:val="00EA09AC"/>
    <w:rsid w:val="00EA14DA"/>
    <w:rsid w:val="00EA3B09"/>
    <w:rsid w:val="00EA3CEF"/>
    <w:rsid w:val="00EA3E5F"/>
    <w:rsid w:val="00EA3F6B"/>
    <w:rsid w:val="00EA4CA8"/>
    <w:rsid w:val="00EA6D48"/>
    <w:rsid w:val="00EA7F84"/>
    <w:rsid w:val="00EB0E09"/>
    <w:rsid w:val="00EB1CE1"/>
    <w:rsid w:val="00EB21C4"/>
    <w:rsid w:val="00EB4B55"/>
    <w:rsid w:val="00EB7AB9"/>
    <w:rsid w:val="00EB7F8F"/>
    <w:rsid w:val="00EC0FF3"/>
    <w:rsid w:val="00EC10A7"/>
    <w:rsid w:val="00EC2122"/>
    <w:rsid w:val="00EC2491"/>
    <w:rsid w:val="00EC2624"/>
    <w:rsid w:val="00EC2F20"/>
    <w:rsid w:val="00EC3AB7"/>
    <w:rsid w:val="00EC4DA0"/>
    <w:rsid w:val="00EC6F8B"/>
    <w:rsid w:val="00EC7592"/>
    <w:rsid w:val="00EC7D9A"/>
    <w:rsid w:val="00ED08F0"/>
    <w:rsid w:val="00ED3569"/>
    <w:rsid w:val="00ED3AEB"/>
    <w:rsid w:val="00ED3B2D"/>
    <w:rsid w:val="00ED5DA8"/>
    <w:rsid w:val="00ED5DDC"/>
    <w:rsid w:val="00ED6886"/>
    <w:rsid w:val="00EE104A"/>
    <w:rsid w:val="00EE113D"/>
    <w:rsid w:val="00EE2180"/>
    <w:rsid w:val="00EE4767"/>
    <w:rsid w:val="00EE5360"/>
    <w:rsid w:val="00EE70E4"/>
    <w:rsid w:val="00EF056A"/>
    <w:rsid w:val="00EF0FF5"/>
    <w:rsid w:val="00EF17A7"/>
    <w:rsid w:val="00EF36CE"/>
    <w:rsid w:val="00EF39B4"/>
    <w:rsid w:val="00EF3AA3"/>
    <w:rsid w:val="00EF5EC1"/>
    <w:rsid w:val="00F00C9B"/>
    <w:rsid w:val="00F01D2F"/>
    <w:rsid w:val="00F02117"/>
    <w:rsid w:val="00F027CF"/>
    <w:rsid w:val="00F03159"/>
    <w:rsid w:val="00F03474"/>
    <w:rsid w:val="00F04800"/>
    <w:rsid w:val="00F0558F"/>
    <w:rsid w:val="00F072DB"/>
    <w:rsid w:val="00F10667"/>
    <w:rsid w:val="00F112B1"/>
    <w:rsid w:val="00F11329"/>
    <w:rsid w:val="00F11A1A"/>
    <w:rsid w:val="00F11ABB"/>
    <w:rsid w:val="00F12373"/>
    <w:rsid w:val="00F1360C"/>
    <w:rsid w:val="00F1374C"/>
    <w:rsid w:val="00F14A18"/>
    <w:rsid w:val="00F179E6"/>
    <w:rsid w:val="00F20B07"/>
    <w:rsid w:val="00F219BD"/>
    <w:rsid w:val="00F23007"/>
    <w:rsid w:val="00F23975"/>
    <w:rsid w:val="00F23D18"/>
    <w:rsid w:val="00F250BC"/>
    <w:rsid w:val="00F251F2"/>
    <w:rsid w:val="00F253EF"/>
    <w:rsid w:val="00F279FB"/>
    <w:rsid w:val="00F27F46"/>
    <w:rsid w:val="00F302E1"/>
    <w:rsid w:val="00F30AB4"/>
    <w:rsid w:val="00F31C89"/>
    <w:rsid w:val="00F34805"/>
    <w:rsid w:val="00F353E2"/>
    <w:rsid w:val="00F3797A"/>
    <w:rsid w:val="00F40816"/>
    <w:rsid w:val="00F408D6"/>
    <w:rsid w:val="00F414A7"/>
    <w:rsid w:val="00F41DF6"/>
    <w:rsid w:val="00F4373B"/>
    <w:rsid w:val="00F44238"/>
    <w:rsid w:val="00F4467F"/>
    <w:rsid w:val="00F44E48"/>
    <w:rsid w:val="00F4506E"/>
    <w:rsid w:val="00F450E7"/>
    <w:rsid w:val="00F450F0"/>
    <w:rsid w:val="00F47318"/>
    <w:rsid w:val="00F479CE"/>
    <w:rsid w:val="00F50599"/>
    <w:rsid w:val="00F515F1"/>
    <w:rsid w:val="00F53719"/>
    <w:rsid w:val="00F5613A"/>
    <w:rsid w:val="00F56FAE"/>
    <w:rsid w:val="00F57B11"/>
    <w:rsid w:val="00F60006"/>
    <w:rsid w:val="00F60712"/>
    <w:rsid w:val="00F6084B"/>
    <w:rsid w:val="00F6427A"/>
    <w:rsid w:val="00F65C6D"/>
    <w:rsid w:val="00F668D9"/>
    <w:rsid w:val="00F6786C"/>
    <w:rsid w:val="00F679BC"/>
    <w:rsid w:val="00F67C83"/>
    <w:rsid w:val="00F67D23"/>
    <w:rsid w:val="00F71B11"/>
    <w:rsid w:val="00F742DC"/>
    <w:rsid w:val="00F77B70"/>
    <w:rsid w:val="00F812DC"/>
    <w:rsid w:val="00F83E64"/>
    <w:rsid w:val="00F8721C"/>
    <w:rsid w:val="00F879B5"/>
    <w:rsid w:val="00F87F27"/>
    <w:rsid w:val="00F915A6"/>
    <w:rsid w:val="00F92893"/>
    <w:rsid w:val="00F92CD4"/>
    <w:rsid w:val="00F9327D"/>
    <w:rsid w:val="00F9355D"/>
    <w:rsid w:val="00F93764"/>
    <w:rsid w:val="00F9390A"/>
    <w:rsid w:val="00F93EA8"/>
    <w:rsid w:val="00F94A6D"/>
    <w:rsid w:val="00F96632"/>
    <w:rsid w:val="00F97067"/>
    <w:rsid w:val="00F97763"/>
    <w:rsid w:val="00F97D23"/>
    <w:rsid w:val="00FA00FA"/>
    <w:rsid w:val="00FA2E4C"/>
    <w:rsid w:val="00FA4430"/>
    <w:rsid w:val="00FA456B"/>
    <w:rsid w:val="00FB0654"/>
    <w:rsid w:val="00FB3B58"/>
    <w:rsid w:val="00FB408F"/>
    <w:rsid w:val="00FB651F"/>
    <w:rsid w:val="00FB718A"/>
    <w:rsid w:val="00FC05E8"/>
    <w:rsid w:val="00FC0B99"/>
    <w:rsid w:val="00FC2F65"/>
    <w:rsid w:val="00FC5D23"/>
    <w:rsid w:val="00FD0595"/>
    <w:rsid w:val="00FD06DB"/>
    <w:rsid w:val="00FD0842"/>
    <w:rsid w:val="00FD14EE"/>
    <w:rsid w:val="00FD1CA7"/>
    <w:rsid w:val="00FD265F"/>
    <w:rsid w:val="00FD4809"/>
    <w:rsid w:val="00FD69B5"/>
    <w:rsid w:val="00FD726B"/>
    <w:rsid w:val="00FE00BF"/>
    <w:rsid w:val="00FE0E7A"/>
    <w:rsid w:val="00FE1EB9"/>
    <w:rsid w:val="00FE2208"/>
    <w:rsid w:val="00FE52DA"/>
    <w:rsid w:val="00FE70D2"/>
    <w:rsid w:val="00FF0B47"/>
    <w:rsid w:val="00FF106E"/>
    <w:rsid w:val="00FF2CC5"/>
    <w:rsid w:val="00FF35D7"/>
    <w:rsid w:val="00FF48D5"/>
    <w:rsid w:val="00FF4EAD"/>
    <w:rsid w:val="00FF4EB0"/>
    <w:rsid w:val="00FF7039"/>
    <w:rsid w:val="00FF7E1B"/>
    <w:rsid w:val="03249AEB"/>
    <w:rsid w:val="062D4DB3"/>
    <w:rsid w:val="0654C61B"/>
    <w:rsid w:val="0EFE57D4"/>
    <w:rsid w:val="0F3197DB"/>
    <w:rsid w:val="10E699C4"/>
    <w:rsid w:val="11DA778F"/>
    <w:rsid w:val="1269389D"/>
    <w:rsid w:val="16B93119"/>
    <w:rsid w:val="17DA52A7"/>
    <w:rsid w:val="1F95BD49"/>
    <w:rsid w:val="1FACE679"/>
    <w:rsid w:val="23731F5A"/>
    <w:rsid w:val="25409173"/>
    <w:rsid w:val="2823CB6F"/>
    <w:rsid w:val="28F68B71"/>
    <w:rsid w:val="29C63BDE"/>
    <w:rsid w:val="2B9336E4"/>
    <w:rsid w:val="2BC2021A"/>
    <w:rsid w:val="2EB8A526"/>
    <w:rsid w:val="2FBEDFD1"/>
    <w:rsid w:val="3095188B"/>
    <w:rsid w:val="3689EAF9"/>
    <w:rsid w:val="376EFA93"/>
    <w:rsid w:val="3AE20DC8"/>
    <w:rsid w:val="3D467889"/>
    <w:rsid w:val="3EA2D18C"/>
    <w:rsid w:val="3FFD34BC"/>
    <w:rsid w:val="41AA693D"/>
    <w:rsid w:val="44E3F716"/>
    <w:rsid w:val="4838A1B4"/>
    <w:rsid w:val="4881BDB4"/>
    <w:rsid w:val="4A944032"/>
    <w:rsid w:val="50081526"/>
    <w:rsid w:val="506B0A50"/>
    <w:rsid w:val="553C7FE8"/>
    <w:rsid w:val="570C46C5"/>
    <w:rsid w:val="585AF3FF"/>
    <w:rsid w:val="5954CD71"/>
    <w:rsid w:val="5A02568E"/>
    <w:rsid w:val="5C98A5CC"/>
    <w:rsid w:val="5D8BA098"/>
    <w:rsid w:val="5E086985"/>
    <w:rsid w:val="5FC5B2ED"/>
    <w:rsid w:val="63C73A85"/>
    <w:rsid w:val="65379542"/>
    <w:rsid w:val="6594DCE2"/>
    <w:rsid w:val="66A34CAC"/>
    <w:rsid w:val="696E0FF4"/>
    <w:rsid w:val="6BFF95FD"/>
    <w:rsid w:val="6CE57C9F"/>
    <w:rsid w:val="6D9A4A72"/>
    <w:rsid w:val="6EFD4332"/>
    <w:rsid w:val="6F2157FF"/>
    <w:rsid w:val="70E20910"/>
    <w:rsid w:val="7139944A"/>
    <w:rsid w:val="71F03359"/>
    <w:rsid w:val="73174F30"/>
    <w:rsid w:val="7499F734"/>
    <w:rsid w:val="74B31F91"/>
    <w:rsid w:val="77D197F6"/>
    <w:rsid w:val="79489E28"/>
    <w:rsid w:val="7D2D2E59"/>
    <w:rsid w:val="7DE56642"/>
    <w:rsid w:val="7FB5CC2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1CEABD"/>
  <w15:chartTrackingRefBased/>
  <w15:docId w15:val="{B76F010D-1CD4-4DA4-A3DB-2F439F95FD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217C"/>
    <w:pPr>
      <w:jc w:val="both"/>
    </w:pPr>
    <w:rPr>
      <w:rFonts w:ascii="Toyota Text" w:eastAsiaTheme="minorHAnsi" w:hAnsi="Toyota Text" w:cs="Toyota Type Book"/>
      <w:lang w:eastAsia="en-US"/>
    </w:rPr>
  </w:style>
  <w:style w:type="paragraph" w:styleId="Heading1">
    <w:name w:val="heading 1"/>
    <w:basedOn w:val="Heading2"/>
    <w:next w:val="Normal"/>
    <w:link w:val="Heading1Char"/>
    <w:uiPriority w:val="9"/>
    <w:qFormat/>
    <w:rsid w:val="00CF3D02"/>
    <w:pPr>
      <w:numPr>
        <w:numId w:val="44"/>
      </w:numPr>
      <w:outlineLvl w:val="0"/>
    </w:pPr>
  </w:style>
  <w:style w:type="paragraph" w:styleId="Heading2">
    <w:name w:val="heading 2"/>
    <w:basedOn w:val="ListParagraph"/>
    <w:next w:val="Normal"/>
    <w:link w:val="Heading2Char"/>
    <w:uiPriority w:val="9"/>
    <w:unhideWhenUsed/>
    <w:qFormat/>
    <w:rsid w:val="00CF3D02"/>
    <w:pPr>
      <w:numPr>
        <w:numId w:val="42"/>
      </w:numPr>
      <w:spacing w:line="240" w:lineRule="auto"/>
      <w:outlineLvl w:val="1"/>
    </w:pPr>
    <w:rPr>
      <w:rFonts w:ascii="Toyota Type" w:eastAsiaTheme="majorEastAsia" w:hAnsi="Toyota Type" w:cs="Toyota Type"/>
      <w:color w:val="2F5496" w:themeColor="accent1" w:themeShade="BF"/>
    </w:rPr>
  </w:style>
  <w:style w:type="paragraph" w:styleId="Heading3">
    <w:name w:val="heading 3"/>
    <w:basedOn w:val="AOHead1"/>
    <w:next w:val="Normal"/>
    <w:link w:val="Heading3Char"/>
    <w:uiPriority w:val="9"/>
    <w:unhideWhenUsed/>
    <w:qFormat/>
    <w:rsid w:val="00FF0B47"/>
    <w:pPr>
      <w:numPr>
        <w:numId w:val="3"/>
      </w:numPr>
      <w:spacing w:after="240"/>
      <w:outlineLvl w:val="2"/>
    </w:pPr>
    <w:rPr>
      <w:rFonts w:ascii="Toyota Text" w:hAnsi="Toyota Text"/>
      <w:b w:val="0"/>
      <w:i/>
      <w:caps w:val="0"/>
      <w:kern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84028"/>
    <w:pPr>
      <w:tabs>
        <w:tab w:val="center" w:pos="4513"/>
        <w:tab w:val="right" w:pos="9026"/>
      </w:tabs>
      <w:spacing w:after="0" w:line="240" w:lineRule="auto"/>
    </w:pPr>
  </w:style>
  <w:style w:type="character" w:customStyle="1" w:styleId="HeaderChar">
    <w:name w:val="Header Char"/>
    <w:basedOn w:val="DefaultParagraphFont"/>
    <w:link w:val="Header"/>
    <w:uiPriority w:val="99"/>
    <w:rsid w:val="00084028"/>
  </w:style>
  <w:style w:type="paragraph" w:styleId="Footer">
    <w:name w:val="footer"/>
    <w:basedOn w:val="Normal"/>
    <w:link w:val="FooterChar"/>
    <w:uiPriority w:val="99"/>
    <w:unhideWhenUsed/>
    <w:rsid w:val="00084028"/>
    <w:pPr>
      <w:tabs>
        <w:tab w:val="center" w:pos="4513"/>
        <w:tab w:val="right" w:pos="9026"/>
      </w:tabs>
      <w:spacing w:after="0" w:line="240" w:lineRule="auto"/>
    </w:pPr>
  </w:style>
  <w:style w:type="character" w:customStyle="1" w:styleId="FooterChar">
    <w:name w:val="Footer Char"/>
    <w:basedOn w:val="DefaultParagraphFont"/>
    <w:link w:val="Footer"/>
    <w:uiPriority w:val="99"/>
    <w:rsid w:val="00084028"/>
  </w:style>
  <w:style w:type="paragraph" w:customStyle="1" w:styleId="AOHead1">
    <w:name w:val="AOHead1"/>
    <w:basedOn w:val="Normal"/>
    <w:next w:val="Normal"/>
    <w:rsid w:val="00084028"/>
    <w:pPr>
      <w:keepNext/>
      <w:numPr>
        <w:numId w:val="1"/>
      </w:numPr>
      <w:spacing w:before="240" w:after="0" w:line="260" w:lineRule="atLeast"/>
      <w:outlineLvl w:val="0"/>
    </w:pPr>
    <w:rPr>
      <w:rFonts w:ascii="Times New Roman" w:eastAsia="Calibri" w:hAnsi="Times New Roman" w:cs="Times New Roman"/>
      <w:b/>
      <w:caps/>
      <w:kern w:val="28"/>
    </w:rPr>
  </w:style>
  <w:style w:type="paragraph" w:customStyle="1" w:styleId="AOHead2">
    <w:name w:val="AOHead2"/>
    <w:basedOn w:val="Normal"/>
    <w:next w:val="Normal"/>
    <w:rsid w:val="00084028"/>
    <w:pPr>
      <w:keepNext/>
      <w:numPr>
        <w:ilvl w:val="1"/>
        <w:numId w:val="1"/>
      </w:numPr>
      <w:spacing w:before="240" w:after="0" w:line="260" w:lineRule="atLeast"/>
      <w:outlineLvl w:val="1"/>
    </w:pPr>
    <w:rPr>
      <w:rFonts w:ascii="Times New Roman" w:eastAsia="Calibri" w:hAnsi="Times New Roman" w:cs="Times New Roman"/>
      <w:b/>
    </w:rPr>
  </w:style>
  <w:style w:type="paragraph" w:customStyle="1" w:styleId="AOHead3">
    <w:name w:val="AOHead3"/>
    <w:basedOn w:val="Normal"/>
    <w:next w:val="Normal"/>
    <w:rsid w:val="00084028"/>
    <w:pPr>
      <w:numPr>
        <w:ilvl w:val="2"/>
        <w:numId w:val="1"/>
      </w:numPr>
      <w:spacing w:before="240" w:after="0" w:line="260" w:lineRule="atLeast"/>
      <w:outlineLvl w:val="2"/>
    </w:pPr>
    <w:rPr>
      <w:rFonts w:ascii="Times New Roman" w:eastAsia="Calibri" w:hAnsi="Times New Roman" w:cs="Times New Roman"/>
    </w:rPr>
  </w:style>
  <w:style w:type="paragraph" w:customStyle="1" w:styleId="AOHead4">
    <w:name w:val="AOHead4"/>
    <w:basedOn w:val="Normal"/>
    <w:next w:val="Normal"/>
    <w:rsid w:val="00084028"/>
    <w:pPr>
      <w:numPr>
        <w:ilvl w:val="3"/>
        <w:numId w:val="1"/>
      </w:numPr>
      <w:spacing w:before="240" w:after="0" w:line="260" w:lineRule="atLeast"/>
      <w:outlineLvl w:val="3"/>
    </w:pPr>
    <w:rPr>
      <w:rFonts w:ascii="Times New Roman" w:eastAsia="Calibri" w:hAnsi="Times New Roman" w:cs="Times New Roman"/>
    </w:rPr>
  </w:style>
  <w:style w:type="paragraph" w:customStyle="1" w:styleId="AOHead5">
    <w:name w:val="AOHead5"/>
    <w:basedOn w:val="Normal"/>
    <w:next w:val="Normal"/>
    <w:rsid w:val="00084028"/>
    <w:pPr>
      <w:numPr>
        <w:ilvl w:val="4"/>
        <w:numId w:val="1"/>
      </w:numPr>
      <w:spacing w:before="240" w:after="0" w:line="260" w:lineRule="atLeast"/>
      <w:outlineLvl w:val="4"/>
    </w:pPr>
    <w:rPr>
      <w:rFonts w:ascii="Times New Roman" w:eastAsia="Calibri" w:hAnsi="Times New Roman" w:cs="Times New Roman"/>
    </w:rPr>
  </w:style>
  <w:style w:type="paragraph" w:customStyle="1" w:styleId="AOHead6">
    <w:name w:val="AOHead6"/>
    <w:basedOn w:val="Normal"/>
    <w:next w:val="Normal"/>
    <w:rsid w:val="00084028"/>
    <w:pPr>
      <w:numPr>
        <w:ilvl w:val="5"/>
        <w:numId w:val="1"/>
      </w:numPr>
      <w:spacing w:before="240" w:after="0" w:line="260" w:lineRule="atLeast"/>
      <w:outlineLvl w:val="5"/>
    </w:pPr>
    <w:rPr>
      <w:rFonts w:ascii="Times New Roman" w:eastAsia="Calibri" w:hAnsi="Times New Roman" w:cs="Times New Roman"/>
    </w:rPr>
  </w:style>
  <w:style w:type="paragraph" w:customStyle="1" w:styleId="AODocTxt">
    <w:name w:val="AODocTxt"/>
    <w:basedOn w:val="Normal"/>
    <w:rsid w:val="00084028"/>
    <w:pPr>
      <w:spacing w:before="240" w:after="0" w:line="260" w:lineRule="atLeast"/>
    </w:pPr>
    <w:rPr>
      <w:rFonts w:ascii="Times New Roman" w:eastAsia="Calibri" w:hAnsi="Times New Roman" w:cs="Times New Roman"/>
    </w:rPr>
  </w:style>
  <w:style w:type="table" w:styleId="TableGrid">
    <w:name w:val="Table Grid"/>
    <w:basedOn w:val="TableNormal"/>
    <w:uiPriority w:val="39"/>
    <w:rsid w:val="00084028"/>
    <w:pPr>
      <w:spacing w:after="0" w:line="240" w:lineRule="auto"/>
    </w:pPr>
    <w:rPr>
      <w:rFonts w:eastAsiaTheme="minorHAnsi"/>
      <w:lang w:val="nl-B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084028"/>
    <w:pPr>
      <w:ind w:left="720"/>
      <w:contextualSpacing/>
    </w:pPr>
  </w:style>
  <w:style w:type="character" w:styleId="Hyperlink">
    <w:name w:val="Hyperlink"/>
    <w:basedOn w:val="DefaultParagraphFont"/>
    <w:uiPriority w:val="99"/>
    <w:unhideWhenUsed/>
    <w:rsid w:val="00084028"/>
    <w:rPr>
      <w:color w:val="0563C1" w:themeColor="hyperlink"/>
      <w:u w:val="single"/>
    </w:rPr>
  </w:style>
  <w:style w:type="character" w:styleId="UnresolvedMention">
    <w:name w:val="Unresolved Mention"/>
    <w:basedOn w:val="DefaultParagraphFont"/>
    <w:uiPriority w:val="99"/>
    <w:unhideWhenUsed/>
    <w:rsid w:val="00084028"/>
    <w:rPr>
      <w:color w:val="605E5C"/>
      <w:shd w:val="clear" w:color="auto" w:fill="E1DFDD"/>
    </w:rPr>
  </w:style>
  <w:style w:type="character" w:customStyle="1" w:styleId="Heading1Char">
    <w:name w:val="Heading 1 Char"/>
    <w:basedOn w:val="DefaultParagraphFont"/>
    <w:link w:val="Heading1"/>
    <w:uiPriority w:val="9"/>
    <w:rsid w:val="00CF3D02"/>
    <w:rPr>
      <w:rFonts w:ascii="Toyota Type" w:eastAsiaTheme="majorEastAsia" w:hAnsi="Toyota Type" w:cs="Toyota Type"/>
      <w:color w:val="2F5496" w:themeColor="accent1" w:themeShade="BF"/>
      <w:lang w:eastAsia="en-US"/>
    </w:rPr>
  </w:style>
  <w:style w:type="paragraph" w:styleId="TOCHeading">
    <w:name w:val="TOC Heading"/>
    <w:basedOn w:val="Heading1"/>
    <w:next w:val="Normal"/>
    <w:uiPriority w:val="39"/>
    <w:unhideWhenUsed/>
    <w:qFormat/>
    <w:rsid w:val="00FC0B99"/>
    <w:pPr>
      <w:outlineLvl w:val="9"/>
    </w:pPr>
    <w:rPr>
      <w:lang w:val="en-US"/>
    </w:rPr>
  </w:style>
  <w:style w:type="paragraph" w:styleId="TOC1">
    <w:name w:val="toc 1"/>
    <w:basedOn w:val="Normal"/>
    <w:next w:val="Normal"/>
    <w:autoRedefine/>
    <w:uiPriority w:val="39"/>
    <w:unhideWhenUsed/>
    <w:rsid w:val="00ED6886"/>
    <w:pPr>
      <w:tabs>
        <w:tab w:val="right" w:leader="dot" w:pos="9016"/>
      </w:tabs>
      <w:spacing w:after="100"/>
    </w:pPr>
  </w:style>
  <w:style w:type="character" w:customStyle="1" w:styleId="Heading2Char">
    <w:name w:val="Heading 2 Char"/>
    <w:basedOn w:val="DefaultParagraphFont"/>
    <w:link w:val="Heading2"/>
    <w:uiPriority w:val="9"/>
    <w:rsid w:val="00CF3D02"/>
    <w:rPr>
      <w:rFonts w:ascii="Toyota Type" w:eastAsiaTheme="majorEastAsia" w:hAnsi="Toyota Type" w:cs="Toyota Type"/>
      <w:color w:val="2F5496" w:themeColor="accent1" w:themeShade="BF"/>
      <w:lang w:eastAsia="en-US"/>
    </w:rPr>
  </w:style>
  <w:style w:type="paragraph" w:styleId="TOC2">
    <w:name w:val="toc 2"/>
    <w:basedOn w:val="Normal"/>
    <w:next w:val="Normal"/>
    <w:autoRedefine/>
    <w:uiPriority w:val="39"/>
    <w:unhideWhenUsed/>
    <w:rsid w:val="00EE4767"/>
    <w:pPr>
      <w:tabs>
        <w:tab w:val="right" w:leader="dot" w:pos="9016"/>
      </w:tabs>
      <w:spacing w:after="100"/>
      <w:ind w:left="220"/>
    </w:pPr>
  </w:style>
  <w:style w:type="character" w:customStyle="1" w:styleId="Heading3Char">
    <w:name w:val="Heading 3 Char"/>
    <w:basedOn w:val="DefaultParagraphFont"/>
    <w:link w:val="Heading3"/>
    <w:uiPriority w:val="9"/>
    <w:rsid w:val="00FF0B47"/>
    <w:rPr>
      <w:rFonts w:ascii="Toyota Text" w:eastAsia="Calibri" w:hAnsi="Toyota Text" w:cs="Times New Roman"/>
      <w:i/>
      <w:lang w:eastAsia="en-US"/>
    </w:rPr>
  </w:style>
  <w:style w:type="paragraph" w:styleId="TOC3">
    <w:name w:val="toc 3"/>
    <w:basedOn w:val="Normal"/>
    <w:next w:val="Normal"/>
    <w:autoRedefine/>
    <w:uiPriority w:val="39"/>
    <w:unhideWhenUsed/>
    <w:rsid w:val="003B4977"/>
    <w:pPr>
      <w:spacing w:after="100"/>
      <w:ind w:left="440"/>
    </w:pPr>
  </w:style>
  <w:style w:type="character" w:styleId="CommentReference">
    <w:name w:val="annotation reference"/>
    <w:basedOn w:val="DefaultParagraphFont"/>
    <w:uiPriority w:val="99"/>
    <w:semiHidden/>
    <w:unhideWhenUsed/>
    <w:rsid w:val="00CB27BC"/>
    <w:rPr>
      <w:sz w:val="16"/>
      <w:szCs w:val="16"/>
    </w:rPr>
  </w:style>
  <w:style w:type="paragraph" w:styleId="CommentText">
    <w:name w:val="annotation text"/>
    <w:basedOn w:val="Normal"/>
    <w:link w:val="CommentTextChar"/>
    <w:uiPriority w:val="99"/>
    <w:unhideWhenUsed/>
    <w:rsid w:val="00CB27BC"/>
    <w:pPr>
      <w:spacing w:line="240" w:lineRule="auto"/>
    </w:pPr>
    <w:rPr>
      <w:sz w:val="20"/>
      <w:szCs w:val="20"/>
    </w:rPr>
  </w:style>
  <w:style w:type="character" w:customStyle="1" w:styleId="CommentTextChar">
    <w:name w:val="Comment Text Char"/>
    <w:basedOn w:val="DefaultParagraphFont"/>
    <w:link w:val="CommentText"/>
    <w:uiPriority w:val="99"/>
    <w:rsid w:val="00CB27BC"/>
    <w:rPr>
      <w:rFonts w:ascii="Toyota Type Book" w:eastAsiaTheme="minorHAnsi" w:hAnsi="Toyota Type Book" w:cs="Toyota Type Book"/>
      <w:sz w:val="20"/>
      <w:szCs w:val="20"/>
      <w:lang w:val="nl-BE" w:eastAsia="en-US"/>
    </w:rPr>
  </w:style>
  <w:style w:type="paragraph" w:styleId="CommentSubject">
    <w:name w:val="annotation subject"/>
    <w:basedOn w:val="CommentText"/>
    <w:next w:val="CommentText"/>
    <w:link w:val="CommentSubjectChar"/>
    <w:uiPriority w:val="99"/>
    <w:semiHidden/>
    <w:unhideWhenUsed/>
    <w:rsid w:val="00CB27BC"/>
    <w:rPr>
      <w:b/>
      <w:bCs/>
    </w:rPr>
  </w:style>
  <w:style w:type="character" w:customStyle="1" w:styleId="CommentSubjectChar">
    <w:name w:val="Comment Subject Char"/>
    <w:basedOn w:val="CommentTextChar"/>
    <w:link w:val="CommentSubject"/>
    <w:uiPriority w:val="99"/>
    <w:semiHidden/>
    <w:rsid w:val="00CB27BC"/>
    <w:rPr>
      <w:rFonts w:ascii="Toyota Type Book" w:eastAsiaTheme="minorHAnsi" w:hAnsi="Toyota Type Book" w:cs="Toyota Type Book"/>
      <w:b/>
      <w:bCs/>
      <w:sz w:val="20"/>
      <w:szCs w:val="20"/>
      <w:lang w:val="nl-BE" w:eastAsia="en-US"/>
    </w:rPr>
  </w:style>
  <w:style w:type="paragraph" w:customStyle="1" w:styleId="AOBullet">
    <w:name w:val="AOBullet"/>
    <w:basedOn w:val="Normal"/>
    <w:rsid w:val="00421167"/>
    <w:pPr>
      <w:numPr>
        <w:numId w:val="13"/>
      </w:numPr>
      <w:tabs>
        <w:tab w:val="clear" w:pos="720"/>
      </w:tabs>
      <w:spacing w:before="240" w:after="0" w:line="260" w:lineRule="atLeast"/>
    </w:pPr>
    <w:rPr>
      <w:rFonts w:ascii="Times New Roman" w:eastAsia="Calibri" w:hAnsi="Times New Roman" w:cs="Times New Roman"/>
    </w:rPr>
  </w:style>
  <w:style w:type="paragraph" w:styleId="BalloonText">
    <w:name w:val="Balloon Text"/>
    <w:basedOn w:val="Normal"/>
    <w:link w:val="BalloonTextChar"/>
    <w:uiPriority w:val="99"/>
    <w:semiHidden/>
    <w:unhideWhenUsed/>
    <w:rsid w:val="00421167"/>
    <w:pPr>
      <w:spacing w:after="0" w:line="240" w:lineRule="auto"/>
      <w:jc w:val="left"/>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1167"/>
    <w:rPr>
      <w:rFonts w:ascii="Segoe UI" w:eastAsiaTheme="minorHAnsi" w:hAnsi="Segoe UI" w:cs="Segoe UI"/>
      <w:sz w:val="18"/>
      <w:szCs w:val="18"/>
      <w:lang w:val="nl-BE" w:eastAsia="en-US"/>
    </w:rPr>
  </w:style>
  <w:style w:type="paragraph" w:styleId="FootnoteText">
    <w:name w:val="footnote text"/>
    <w:basedOn w:val="Normal"/>
    <w:link w:val="FootnoteTextChar"/>
    <w:uiPriority w:val="99"/>
    <w:unhideWhenUsed/>
    <w:rsid w:val="00852E85"/>
    <w:pPr>
      <w:spacing w:after="0" w:line="240" w:lineRule="auto"/>
    </w:pPr>
    <w:rPr>
      <w:sz w:val="20"/>
      <w:szCs w:val="20"/>
    </w:rPr>
  </w:style>
  <w:style w:type="character" w:customStyle="1" w:styleId="FootnoteTextChar">
    <w:name w:val="Footnote Text Char"/>
    <w:basedOn w:val="DefaultParagraphFont"/>
    <w:link w:val="FootnoteText"/>
    <w:uiPriority w:val="99"/>
    <w:rsid w:val="00852E85"/>
    <w:rPr>
      <w:rFonts w:ascii="Toyota Type Book" w:eastAsiaTheme="minorHAnsi" w:hAnsi="Toyota Type Book" w:cs="Toyota Type Book"/>
      <w:sz w:val="20"/>
      <w:szCs w:val="20"/>
      <w:lang w:val="nl-BE" w:eastAsia="en-US"/>
    </w:rPr>
  </w:style>
  <w:style w:type="character" w:styleId="FootnoteReference">
    <w:name w:val="footnote reference"/>
    <w:basedOn w:val="DefaultParagraphFont"/>
    <w:uiPriority w:val="99"/>
    <w:semiHidden/>
    <w:unhideWhenUsed/>
    <w:rsid w:val="00852E85"/>
    <w:rPr>
      <w:vertAlign w:val="superscript"/>
    </w:rPr>
  </w:style>
  <w:style w:type="character" w:customStyle="1" w:styleId="ListParagraphChar">
    <w:name w:val="List Paragraph Char"/>
    <w:link w:val="ListParagraph"/>
    <w:uiPriority w:val="34"/>
    <w:rsid w:val="00AC0F7B"/>
    <w:rPr>
      <w:rFonts w:ascii="Toyota Type Book" w:eastAsiaTheme="minorHAnsi" w:hAnsi="Toyota Type Book" w:cs="Toyota Type Book"/>
      <w:lang w:val="nl-BE" w:eastAsia="en-US"/>
    </w:rPr>
  </w:style>
  <w:style w:type="paragraph" w:styleId="EndnoteText">
    <w:name w:val="endnote text"/>
    <w:basedOn w:val="Normal"/>
    <w:link w:val="EndnoteTextChar"/>
    <w:uiPriority w:val="99"/>
    <w:semiHidden/>
    <w:unhideWhenUsed/>
    <w:rsid w:val="003829C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829C6"/>
    <w:rPr>
      <w:rFonts w:ascii="Toyota Type Book" w:eastAsiaTheme="minorHAnsi" w:hAnsi="Toyota Type Book" w:cs="Toyota Type Book"/>
      <w:sz w:val="20"/>
      <w:szCs w:val="20"/>
      <w:lang w:val="nl-BE" w:eastAsia="en-US"/>
    </w:rPr>
  </w:style>
  <w:style w:type="character" w:styleId="EndnoteReference">
    <w:name w:val="endnote reference"/>
    <w:basedOn w:val="DefaultParagraphFont"/>
    <w:uiPriority w:val="99"/>
    <w:semiHidden/>
    <w:unhideWhenUsed/>
    <w:rsid w:val="003829C6"/>
    <w:rPr>
      <w:vertAlign w:val="superscript"/>
    </w:rPr>
  </w:style>
  <w:style w:type="paragraph" w:styleId="Revision">
    <w:name w:val="Revision"/>
    <w:hidden/>
    <w:uiPriority w:val="99"/>
    <w:semiHidden/>
    <w:rsid w:val="00266A13"/>
    <w:pPr>
      <w:spacing w:after="0" w:line="240" w:lineRule="auto"/>
    </w:pPr>
    <w:rPr>
      <w:rFonts w:ascii="Toyota Text" w:eastAsiaTheme="minorHAnsi" w:hAnsi="Toyota Text" w:cs="Toyota Type Book"/>
      <w:lang w:eastAsia="en-US"/>
    </w:rPr>
  </w:style>
  <w:style w:type="character" w:styleId="FollowedHyperlink">
    <w:name w:val="FollowedHyperlink"/>
    <w:basedOn w:val="DefaultParagraphFont"/>
    <w:uiPriority w:val="99"/>
    <w:semiHidden/>
    <w:unhideWhenUsed/>
    <w:rsid w:val="00A60AE5"/>
    <w:rPr>
      <w:color w:val="954F72" w:themeColor="followedHyperlink"/>
      <w:u w:val="single"/>
    </w:rPr>
  </w:style>
  <w:style w:type="character" w:styleId="Mention">
    <w:name w:val="Mention"/>
    <w:basedOn w:val="DefaultParagraphFont"/>
    <w:uiPriority w:val="99"/>
    <w:unhideWhenUsed/>
    <w:rsid w:val="00D44730"/>
    <w:rPr>
      <w:color w:val="2B579A"/>
      <w:shd w:val="clear" w:color="auto" w:fill="E1DFDD"/>
    </w:rPr>
  </w:style>
  <w:style w:type="character" w:styleId="Strong">
    <w:name w:val="Strong"/>
    <w:aliases w:val="Title Table"/>
    <w:basedOn w:val="DefaultParagraphFont"/>
    <w:uiPriority w:val="22"/>
    <w:qFormat/>
    <w:rsid w:val="005B3712"/>
    <w:rPr>
      <w:b/>
      <w:bCs/>
    </w:rPr>
  </w:style>
  <w:style w:type="character" w:customStyle="1" w:styleId="fmybhe">
    <w:name w:val="fmybhe"/>
    <w:basedOn w:val="DefaultParagraphFont"/>
    <w:rsid w:val="00B279C5"/>
  </w:style>
  <w:style w:type="paragraph" w:styleId="Title">
    <w:name w:val="Title"/>
    <w:basedOn w:val="Heading1"/>
    <w:next w:val="Normal"/>
    <w:link w:val="TitleChar"/>
    <w:uiPriority w:val="10"/>
    <w:qFormat/>
    <w:rsid w:val="00CE1AC1"/>
  </w:style>
  <w:style w:type="character" w:customStyle="1" w:styleId="TitleChar">
    <w:name w:val="Title Char"/>
    <w:basedOn w:val="DefaultParagraphFont"/>
    <w:link w:val="Title"/>
    <w:uiPriority w:val="10"/>
    <w:rsid w:val="00CE1AC1"/>
    <w:rPr>
      <w:rFonts w:ascii="Toyota Type" w:eastAsiaTheme="majorEastAsia" w:hAnsi="Toyota Type" w:cs="Toyota Type"/>
      <w:color w:val="2F5496" w:themeColor="accent1" w:themeShade="BF"/>
      <w:sz w:val="28"/>
      <w:szCs w:val="28"/>
      <w:lang w:eastAsia="en-US"/>
    </w:rPr>
  </w:style>
  <w:style w:type="paragraph" w:customStyle="1" w:styleId="paragraph">
    <w:name w:val="paragraph"/>
    <w:basedOn w:val="Normal"/>
    <w:rsid w:val="00F4373B"/>
    <w:pPr>
      <w:spacing w:before="100" w:beforeAutospacing="1" w:after="100" w:afterAutospacing="1" w:line="240" w:lineRule="auto"/>
      <w:jc w:val="left"/>
    </w:pPr>
    <w:rPr>
      <w:rFonts w:ascii="Times New Roman" w:eastAsia="Times New Roman" w:hAnsi="Times New Roman" w:cs="Times New Roman"/>
      <w:sz w:val="24"/>
      <w:szCs w:val="24"/>
      <w:lang w:eastAsia="ja-JP"/>
    </w:rPr>
  </w:style>
  <w:style w:type="character" w:customStyle="1" w:styleId="normaltextrun">
    <w:name w:val="normaltextrun"/>
    <w:basedOn w:val="DefaultParagraphFont"/>
    <w:rsid w:val="00F4373B"/>
  </w:style>
  <w:style w:type="character" w:customStyle="1" w:styleId="eop">
    <w:name w:val="eop"/>
    <w:basedOn w:val="DefaultParagraphFont"/>
    <w:rsid w:val="00F437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54602">
      <w:bodyDiv w:val="1"/>
      <w:marLeft w:val="0"/>
      <w:marRight w:val="0"/>
      <w:marTop w:val="0"/>
      <w:marBottom w:val="0"/>
      <w:divBdr>
        <w:top w:val="none" w:sz="0" w:space="0" w:color="auto"/>
        <w:left w:val="none" w:sz="0" w:space="0" w:color="auto"/>
        <w:bottom w:val="none" w:sz="0" w:space="0" w:color="auto"/>
        <w:right w:val="none" w:sz="0" w:space="0" w:color="auto"/>
      </w:divBdr>
    </w:div>
    <w:div w:id="187065269">
      <w:bodyDiv w:val="1"/>
      <w:marLeft w:val="0"/>
      <w:marRight w:val="0"/>
      <w:marTop w:val="0"/>
      <w:marBottom w:val="0"/>
      <w:divBdr>
        <w:top w:val="none" w:sz="0" w:space="0" w:color="auto"/>
        <w:left w:val="none" w:sz="0" w:space="0" w:color="auto"/>
        <w:bottom w:val="none" w:sz="0" w:space="0" w:color="auto"/>
        <w:right w:val="none" w:sz="0" w:space="0" w:color="auto"/>
      </w:divBdr>
      <w:divsChild>
        <w:div w:id="24599830">
          <w:marLeft w:val="0"/>
          <w:marRight w:val="0"/>
          <w:marTop w:val="0"/>
          <w:marBottom w:val="0"/>
          <w:divBdr>
            <w:top w:val="none" w:sz="0" w:space="0" w:color="auto"/>
            <w:left w:val="none" w:sz="0" w:space="0" w:color="auto"/>
            <w:bottom w:val="none" w:sz="0" w:space="0" w:color="auto"/>
            <w:right w:val="none" w:sz="0" w:space="0" w:color="auto"/>
          </w:divBdr>
        </w:div>
        <w:div w:id="406459291">
          <w:marLeft w:val="0"/>
          <w:marRight w:val="0"/>
          <w:marTop w:val="0"/>
          <w:marBottom w:val="0"/>
          <w:divBdr>
            <w:top w:val="none" w:sz="0" w:space="0" w:color="auto"/>
            <w:left w:val="none" w:sz="0" w:space="0" w:color="auto"/>
            <w:bottom w:val="none" w:sz="0" w:space="0" w:color="auto"/>
            <w:right w:val="none" w:sz="0" w:space="0" w:color="auto"/>
          </w:divBdr>
        </w:div>
        <w:div w:id="566307113">
          <w:marLeft w:val="0"/>
          <w:marRight w:val="0"/>
          <w:marTop w:val="0"/>
          <w:marBottom w:val="0"/>
          <w:divBdr>
            <w:top w:val="none" w:sz="0" w:space="0" w:color="auto"/>
            <w:left w:val="none" w:sz="0" w:space="0" w:color="auto"/>
            <w:bottom w:val="none" w:sz="0" w:space="0" w:color="auto"/>
            <w:right w:val="none" w:sz="0" w:space="0" w:color="auto"/>
          </w:divBdr>
        </w:div>
        <w:div w:id="1155340895">
          <w:marLeft w:val="0"/>
          <w:marRight w:val="0"/>
          <w:marTop w:val="0"/>
          <w:marBottom w:val="0"/>
          <w:divBdr>
            <w:top w:val="none" w:sz="0" w:space="0" w:color="auto"/>
            <w:left w:val="none" w:sz="0" w:space="0" w:color="auto"/>
            <w:bottom w:val="none" w:sz="0" w:space="0" w:color="auto"/>
            <w:right w:val="none" w:sz="0" w:space="0" w:color="auto"/>
          </w:divBdr>
        </w:div>
        <w:div w:id="1168983321">
          <w:marLeft w:val="0"/>
          <w:marRight w:val="0"/>
          <w:marTop w:val="0"/>
          <w:marBottom w:val="0"/>
          <w:divBdr>
            <w:top w:val="none" w:sz="0" w:space="0" w:color="auto"/>
            <w:left w:val="none" w:sz="0" w:space="0" w:color="auto"/>
            <w:bottom w:val="none" w:sz="0" w:space="0" w:color="auto"/>
            <w:right w:val="none" w:sz="0" w:space="0" w:color="auto"/>
          </w:divBdr>
          <w:divsChild>
            <w:div w:id="92555262">
              <w:marLeft w:val="0"/>
              <w:marRight w:val="0"/>
              <w:marTop w:val="0"/>
              <w:marBottom w:val="0"/>
              <w:divBdr>
                <w:top w:val="none" w:sz="0" w:space="0" w:color="auto"/>
                <w:left w:val="none" w:sz="0" w:space="0" w:color="auto"/>
                <w:bottom w:val="none" w:sz="0" w:space="0" w:color="auto"/>
                <w:right w:val="none" w:sz="0" w:space="0" w:color="auto"/>
              </w:divBdr>
            </w:div>
            <w:div w:id="166674833">
              <w:marLeft w:val="0"/>
              <w:marRight w:val="0"/>
              <w:marTop w:val="0"/>
              <w:marBottom w:val="0"/>
              <w:divBdr>
                <w:top w:val="none" w:sz="0" w:space="0" w:color="auto"/>
                <w:left w:val="none" w:sz="0" w:space="0" w:color="auto"/>
                <w:bottom w:val="none" w:sz="0" w:space="0" w:color="auto"/>
                <w:right w:val="none" w:sz="0" w:space="0" w:color="auto"/>
              </w:divBdr>
            </w:div>
            <w:div w:id="206064451">
              <w:marLeft w:val="0"/>
              <w:marRight w:val="0"/>
              <w:marTop w:val="0"/>
              <w:marBottom w:val="0"/>
              <w:divBdr>
                <w:top w:val="none" w:sz="0" w:space="0" w:color="auto"/>
                <w:left w:val="none" w:sz="0" w:space="0" w:color="auto"/>
                <w:bottom w:val="none" w:sz="0" w:space="0" w:color="auto"/>
                <w:right w:val="none" w:sz="0" w:space="0" w:color="auto"/>
              </w:divBdr>
            </w:div>
            <w:div w:id="317461104">
              <w:marLeft w:val="0"/>
              <w:marRight w:val="0"/>
              <w:marTop w:val="0"/>
              <w:marBottom w:val="0"/>
              <w:divBdr>
                <w:top w:val="none" w:sz="0" w:space="0" w:color="auto"/>
                <w:left w:val="none" w:sz="0" w:space="0" w:color="auto"/>
                <w:bottom w:val="none" w:sz="0" w:space="0" w:color="auto"/>
                <w:right w:val="none" w:sz="0" w:space="0" w:color="auto"/>
              </w:divBdr>
            </w:div>
            <w:div w:id="552039769">
              <w:marLeft w:val="0"/>
              <w:marRight w:val="0"/>
              <w:marTop w:val="0"/>
              <w:marBottom w:val="0"/>
              <w:divBdr>
                <w:top w:val="none" w:sz="0" w:space="0" w:color="auto"/>
                <w:left w:val="none" w:sz="0" w:space="0" w:color="auto"/>
                <w:bottom w:val="none" w:sz="0" w:space="0" w:color="auto"/>
                <w:right w:val="none" w:sz="0" w:space="0" w:color="auto"/>
              </w:divBdr>
            </w:div>
            <w:div w:id="624047579">
              <w:marLeft w:val="0"/>
              <w:marRight w:val="0"/>
              <w:marTop w:val="0"/>
              <w:marBottom w:val="0"/>
              <w:divBdr>
                <w:top w:val="none" w:sz="0" w:space="0" w:color="auto"/>
                <w:left w:val="none" w:sz="0" w:space="0" w:color="auto"/>
                <w:bottom w:val="none" w:sz="0" w:space="0" w:color="auto"/>
                <w:right w:val="none" w:sz="0" w:space="0" w:color="auto"/>
              </w:divBdr>
            </w:div>
            <w:div w:id="691297233">
              <w:marLeft w:val="0"/>
              <w:marRight w:val="0"/>
              <w:marTop w:val="0"/>
              <w:marBottom w:val="0"/>
              <w:divBdr>
                <w:top w:val="none" w:sz="0" w:space="0" w:color="auto"/>
                <w:left w:val="none" w:sz="0" w:space="0" w:color="auto"/>
                <w:bottom w:val="none" w:sz="0" w:space="0" w:color="auto"/>
                <w:right w:val="none" w:sz="0" w:space="0" w:color="auto"/>
              </w:divBdr>
            </w:div>
            <w:div w:id="782268937">
              <w:marLeft w:val="0"/>
              <w:marRight w:val="0"/>
              <w:marTop w:val="0"/>
              <w:marBottom w:val="0"/>
              <w:divBdr>
                <w:top w:val="none" w:sz="0" w:space="0" w:color="auto"/>
                <w:left w:val="none" w:sz="0" w:space="0" w:color="auto"/>
                <w:bottom w:val="none" w:sz="0" w:space="0" w:color="auto"/>
                <w:right w:val="none" w:sz="0" w:space="0" w:color="auto"/>
              </w:divBdr>
            </w:div>
            <w:div w:id="952906861">
              <w:marLeft w:val="0"/>
              <w:marRight w:val="0"/>
              <w:marTop w:val="0"/>
              <w:marBottom w:val="0"/>
              <w:divBdr>
                <w:top w:val="none" w:sz="0" w:space="0" w:color="auto"/>
                <w:left w:val="none" w:sz="0" w:space="0" w:color="auto"/>
                <w:bottom w:val="none" w:sz="0" w:space="0" w:color="auto"/>
                <w:right w:val="none" w:sz="0" w:space="0" w:color="auto"/>
              </w:divBdr>
            </w:div>
            <w:div w:id="970523763">
              <w:marLeft w:val="0"/>
              <w:marRight w:val="0"/>
              <w:marTop w:val="0"/>
              <w:marBottom w:val="0"/>
              <w:divBdr>
                <w:top w:val="none" w:sz="0" w:space="0" w:color="auto"/>
                <w:left w:val="none" w:sz="0" w:space="0" w:color="auto"/>
                <w:bottom w:val="none" w:sz="0" w:space="0" w:color="auto"/>
                <w:right w:val="none" w:sz="0" w:space="0" w:color="auto"/>
              </w:divBdr>
            </w:div>
            <w:div w:id="992492726">
              <w:marLeft w:val="0"/>
              <w:marRight w:val="0"/>
              <w:marTop w:val="0"/>
              <w:marBottom w:val="0"/>
              <w:divBdr>
                <w:top w:val="none" w:sz="0" w:space="0" w:color="auto"/>
                <w:left w:val="none" w:sz="0" w:space="0" w:color="auto"/>
                <w:bottom w:val="none" w:sz="0" w:space="0" w:color="auto"/>
                <w:right w:val="none" w:sz="0" w:space="0" w:color="auto"/>
              </w:divBdr>
            </w:div>
            <w:div w:id="1173228484">
              <w:marLeft w:val="0"/>
              <w:marRight w:val="0"/>
              <w:marTop w:val="0"/>
              <w:marBottom w:val="0"/>
              <w:divBdr>
                <w:top w:val="none" w:sz="0" w:space="0" w:color="auto"/>
                <w:left w:val="none" w:sz="0" w:space="0" w:color="auto"/>
                <w:bottom w:val="none" w:sz="0" w:space="0" w:color="auto"/>
                <w:right w:val="none" w:sz="0" w:space="0" w:color="auto"/>
              </w:divBdr>
            </w:div>
            <w:div w:id="1428038593">
              <w:marLeft w:val="0"/>
              <w:marRight w:val="0"/>
              <w:marTop w:val="0"/>
              <w:marBottom w:val="0"/>
              <w:divBdr>
                <w:top w:val="none" w:sz="0" w:space="0" w:color="auto"/>
                <w:left w:val="none" w:sz="0" w:space="0" w:color="auto"/>
                <w:bottom w:val="none" w:sz="0" w:space="0" w:color="auto"/>
                <w:right w:val="none" w:sz="0" w:space="0" w:color="auto"/>
              </w:divBdr>
            </w:div>
            <w:div w:id="1428116094">
              <w:marLeft w:val="0"/>
              <w:marRight w:val="0"/>
              <w:marTop w:val="0"/>
              <w:marBottom w:val="0"/>
              <w:divBdr>
                <w:top w:val="none" w:sz="0" w:space="0" w:color="auto"/>
                <w:left w:val="none" w:sz="0" w:space="0" w:color="auto"/>
                <w:bottom w:val="none" w:sz="0" w:space="0" w:color="auto"/>
                <w:right w:val="none" w:sz="0" w:space="0" w:color="auto"/>
              </w:divBdr>
            </w:div>
            <w:div w:id="1520894020">
              <w:marLeft w:val="0"/>
              <w:marRight w:val="0"/>
              <w:marTop w:val="0"/>
              <w:marBottom w:val="0"/>
              <w:divBdr>
                <w:top w:val="none" w:sz="0" w:space="0" w:color="auto"/>
                <w:left w:val="none" w:sz="0" w:space="0" w:color="auto"/>
                <w:bottom w:val="none" w:sz="0" w:space="0" w:color="auto"/>
                <w:right w:val="none" w:sz="0" w:space="0" w:color="auto"/>
              </w:divBdr>
            </w:div>
            <w:div w:id="1583491697">
              <w:marLeft w:val="0"/>
              <w:marRight w:val="0"/>
              <w:marTop w:val="0"/>
              <w:marBottom w:val="0"/>
              <w:divBdr>
                <w:top w:val="none" w:sz="0" w:space="0" w:color="auto"/>
                <w:left w:val="none" w:sz="0" w:space="0" w:color="auto"/>
                <w:bottom w:val="none" w:sz="0" w:space="0" w:color="auto"/>
                <w:right w:val="none" w:sz="0" w:space="0" w:color="auto"/>
              </w:divBdr>
            </w:div>
            <w:div w:id="1587376761">
              <w:marLeft w:val="0"/>
              <w:marRight w:val="0"/>
              <w:marTop w:val="0"/>
              <w:marBottom w:val="0"/>
              <w:divBdr>
                <w:top w:val="none" w:sz="0" w:space="0" w:color="auto"/>
                <w:left w:val="none" w:sz="0" w:space="0" w:color="auto"/>
                <w:bottom w:val="none" w:sz="0" w:space="0" w:color="auto"/>
                <w:right w:val="none" w:sz="0" w:space="0" w:color="auto"/>
              </w:divBdr>
            </w:div>
            <w:div w:id="1701397955">
              <w:marLeft w:val="0"/>
              <w:marRight w:val="0"/>
              <w:marTop w:val="0"/>
              <w:marBottom w:val="0"/>
              <w:divBdr>
                <w:top w:val="none" w:sz="0" w:space="0" w:color="auto"/>
                <w:left w:val="none" w:sz="0" w:space="0" w:color="auto"/>
                <w:bottom w:val="none" w:sz="0" w:space="0" w:color="auto"/>
                <w:right w:val="none" w:sz="0" w:space="0" w:color="auto"/>
              </w:divBdr>
            </w:div>
            <w:div w:id="2010058780">
              <w:marLeft w:val="0"/>
              <w:marRight w:val="0"/>
              <w:marTop w:val="0"/>
              <w:marBottom w:val="0"/>
              <w:divBdr>
                <w:top w:val="none" w:sz="0" w:space="0" w:color="auto"/>
                <w:left w:val="none" w:sz="0" w:space="0" w:color="auto"/>
                <w:bottom w:val="none" w:sz="0" w:space="0" w:color="auto"/>
                <w:right w:val="none" w:sz="0" w:space="0" w:color="auto"/>
              </w:divBdr>
            </w:div>
            <w:div w:id="2089229158">
              <w:marLeft w:val="0"/>
              <w:marRight w:val="0"/>
              <w:marTop w:val="0"/>
              <w:marBottom w:val="0"/>
              <w:divBdr>
                <w:top w:val="none" w:sz="0" w:space="0" w:color="auto"/>
                <w:left w:val="none" w:sz="0" w:space="0" w:color="auto"/>
                <w:bottom w:val="none" w:sz="0" w:space="0" w:color="auto"/>
                <w:right w:val="none" w:sz="0" w:space="0" w:color="auto"/>
              </w:divBdr>
            </w:div>
          </w:divsChild>
        </w:div>
        <w:div w:id="1283341941">
          <w:marLeft w:val="0"/>
          <w:marRight w:val="0"/>
          <w:marTop w:val="0"/>
          <w:marBottom w:val="0"/>
          <w:divBdr>
            <w:top w:val="none" w:sz="0" w:space="0" w:color="auto"/>
            <w:left w:val="none" w:sz="0" w:space="0" w:color="auto"/>
            <w:bottom w:val="none" w:sz="0" w:space="0" w:color="auto"/>
            <w:right w:val="none" w:sz="0" w:space="0" w:color="auto"/>
          </w:divBdr>
        </w:div>
        <w:div w:id="1545097213">
          <w:marLeft w:val="0"/>
          <w:marRight w:val="0"/>
          <w:marTop w:val="0"/>
          <w:marBottom w:val="0"/>
          <w:divBdr>
            <w:top w:val="none" w:sz="0" w:space="0" w:color="auto"/>
            <w:left w:val="none" w:sz="0" w:space="0" w:color="auto"/>
            <w:bottom w:val="none" w:sz="0" w:space="0" w:color="auto"/>
            <w:right w:val="none" w:sz="0" w:space="0" w:color="auto"/>
          </w:divBdr>
          <w:divsChild>
            <w:div w:id="794716386">
              <w:marLeft w:val="0"/>
              <w:marRight w:val="0"/>
              <w:marTop w:val="0"/>
              <w:marBottom w:val="0"/>
              <w:divBdr>
                <w:top w:val="none" w:sz="0" w:space="0" w:color="auto"/>
                <w:left w:val="none" w:sz="0" w:space="0" w:color="auto"/>
                <w:bottom w:val="none" w:sz="0" w:space="0" w:color="auto"/>
                <w:right w:val="none" w:sz="0" w:space="0" w:color="auto"/>
              </w:divBdr>
            </w:div>
            <w:div w:id="1531339865">
              <w:marLeft w:val="0"/>
              <w:marRight w:val="0"/>
              <w:marTop w:val="0"/>
              <w:marBottom w:val="0"/>
              <w:divBdr>
                <w:top w:val="none" w:sz="0" w:space="0" w:color="auto"/>
                <w:left w:val="none" w:sz="0" w:space="0" w:color="auto"/>
                <w:bottom w:val="none" w:sz="0" w:space="0" w:color="auto"/>
                <w:right w:val="none" w:sz="0" w:space="0" w:color="auto"/>
              </w:divBdr>
            </w:div>
            <w:div w:id="1917667118">
              <w:marLeft w:val="0"/>
              <w:marRight w:val="0"/>
              <w:marTop w:val="0"/>
              <w:marBottom w:val="0"/>
              <w:divBdr>
                <w:top w:val="none" w:sz="0" w:space="0" w:color="auto"/>
                <w:left w:val="none" w:sz="0" w:space="0" w:color="auto"/>
                <w:bottom w:val="none" w:sz="0" w:space="0" w:color="auto"/>
                <w:right w:val="none" w:sz="0" w:space="0" w:color="auto"/>
              </w:divBdr>
            </w:div>
            <w:div w:id="1988586063">
              <w:marLeft w:val="0"/>
              <w:marRight w:val="0"/>
              <w:marTop w:val="0"/>
              <w:marBottom w:val="0"/>
              <w:divBdr>
                <w:top w:val="none" w:sz="0" w:space="0" w:color="auto"/>
                <w:left w:val="none" w:sz="0" w:space="0" w:color="auto"/>
                <w:bottom w:val="none" w:sz="0" w:space="0" w:color="auto"/>
                <w:right w:val="none" w:sz="0" w:space="0" w:color="auto"/>
              </w:divBdr>
            </w:div>
          </w:divsChild>
        </w:div>
        <w:div w:id="1563517278">
          <w:marLeft w:val="0"/>
          <w:marRight w:val="0"/>
          <w:marTop w:val="0"/>
          <w:marBottom w:val="0"/>
          <w:divBdr>
            <w:top w:val="none" w:sz="0" w:space="0" w:color="auto"/>
            <w:left w:val="none" w:sz="0" w:space="0" w:color="auto"/>
            <w:bottom w:val="none" w:sz="0" w:space="0" w:color="auto"/>
            <w:right w:val="none" w:sz="0" w:space="0" w:color="auto"/>
          </w:divBdr>
        </w:div>
      </w:divsChild>
    </w:div>
    <w:div w:id="195385362">
      <w:bodyDiv w:val="1"/>
      <w:marLeft w:val="0"/>
      <w:marRight w:val="0"/>
      <w:marTop w:val="0"/>
      <w:marBottom w:val="0"/>
      <w:divBdr>
        <w:top w:val="none" w:sz="0" w:space="0" w:color="auto"/>
        <w:left w:val="none" w:sz="0" w:space="0" w:color="auto"/>
        <w:bottom w:val="none" w:sz="0" w:space="0" w:color="auto"/>
        <w:right w:val="none" w:sz="0" w:space="0" w:color="auto"/>
      </w:divBdr>
      <w:divsChild>
        <w:div w:id="130680743">
          <w:marLeft w:val="0"/>
          <w:marRight w:val="0"/>
          <w:marTop w:val="0"/>
          <w:marBottom w:val="0"/>
          <w:divBdr>
            <w:top w:val="none" w:sz="0" w:space="0" w:color="auto"/>
            <w:left w:val="none" w:sz="0" w:space="0" w:color="auto"/>
            <w:bottom w:val="none" w:sz="0" w:space="0" w:color="auto"/>
            <w:right w:val="none" w:sz="0" w:space="0" w:color="auto"/>
          </w:divBdr>
        </w:div>
        <w:div w:id="264190856">
          <w:marLeft w:val="0"/>
          <w:marRight w:val="0"/>
          <w:marTop w:val="0"/>
          <w:marBottom w:val="0"/>
          <w:divBdr>
            <w:top w:val="none" w:sz="0" w:space="0" w:color="auto"/>
            <w:left w:val="none" w:sz="0" w:space="0" w:color="auto"/>
            <w:bottom w:val="none" w:sz="0" w:space="0" w:color="auto"/>
            <w:right w:val="none" w:sz="0" w:space="0" w:color="auto"/>
          </w:divBdr>
        </w:div>
        <w:div w:id="396628227">
          <w:marLeft w:val="0"/>
          <w:marRight w:val="0"/>
          <w:marTop w:val="0"/>
          <w:marBottom w:val="0"/>
          <w:divBdr>
            <w:top w:val="none" w:sz="0" w:space="0" w:color="auto"/>
            <w:left w:val="none" w:sz="0" w:space="0" w:color="auto"/>
            <w:bottom w:val="none" w:sz="0" w:space="0" w:color="auto"/>
            <w:right w:val="none" w:sz="0" w:space="0" w:color="auto"/>
          </w:divBdr>
        </w:div>
        <w:div w:id="627248039">
          <w:marLeft w:val="0"/>
          <w:marRight w:val="0"/>
          <w:marTop w:val="0"/>
          <w:marBottom w:val="0"/>
          <w:divBdr>
            <w:top w:val="none" w:sz="0" w:space="0" w:color="auto"/>
            <w:left w:val="none" w:sz="0" w:space="0" w:color="auto"/>
            <w:bottom w:val="none" w:sz="0" w:space="0" w:color="auto"/>
            <w:right w:val="none" w:sz="0" w:space="0" w:color="auto"/>
          </w:divBdr>
        </w:div>
        <w:div w:id="660088454">
          <w:marLeft w:val="0"/>
          <w:marRight w:val="0"/>
          <w:marTop w:val="0"/>
          <w:marBottom w:val="0"/>
          <w:divBdr>
            <w:top w:val="none" w:sz="0" w:space="0" w:color="auto"/>
            <w:left w:val="none" w:sz="0" w:space="0" w:color="auto"/>
            <w:bottom w:val="none" w:sz="0" w:space="0" w:color="auto"/>
            <w:right w:val="none" w:sz="0" w:space="0" w:color="auto"/>
          </w:divBdr>
        </w:div>
        <w:div w:id="792752286">
          <w:marLeft w:val="0"/>
          <w:marRight w:val="0"/>
          <w:marTop w:val="0"/>
          <w:marBottom w:val="0"/>
          <w:divBdr>
            <w:top w:val="none" w:sz="0" w:space="0" w:color="auto"/>
            <w:left w:val="none" w:sz="0" w:space="0" w:color="auto"/>
            <w:bottom w:val="none" w:sz="0" w:space="0" w:color="auto"/>
            <w:right w:val="none" w:sz="0" w:space="0" w:color="auto"/>
          </w:divBdr>
        </w:div>
        <w:div w:id="1756707637">
          <w:marLeft w:val="0"/>
          <w:marRight w:val="0"/>
          <w:marTop w:val="0"/>
          <w:marBottom w:val="0"/>
          <w:divBdr>
            <w:top w:val="none" w:sz="0" w:space="0" w:color="auto"/>
            <w:left w:val="none" w:sz="0" w:space="0" w:color="auto"/>
            <w:bottom w:val="none" w:sz="0" w:space="0" w:color="auto"/>
            <w:right w:val="none" w:sz="0" w:space="0" w:color="auto"/>
          </w:divBdr>
        </w:div>
        <w:div w:id="2125538841">
          <w:marLeft w:val="0"/>
          <w:marRight w:val="0"/>
          <w:marTop w:val="0"/>
          <w:marBottom w:val="0"/>
          <w:divBdr>
            <w:top w:val="none" w:sz="0" w:space="0" w:color="auto"/>
            <w:left w:val="none" w:sz="0" w:space="0" w:color="auto"/>
            <w:bottom w:val="none" w:sz="0" w:space="0" w:color="auto"/>
            <w:right w:val="none" w:sz="0" w:space="0" w:color="auto"/>
          </w:divBdr>
        </w:div>
      </w:divsChild>
    </w:div>
    <w:div w:id="288586753">
      <w:bodyDiv w:val="1"/>
      <w:marLeft w:val="0"/>
      <w:marRight w:val="0"/>
      <w:marTop w:val="0"/>
      <w:marBottom w:val="0"/>
      <w:divBdr>
        <w:top w:val="none" w:sz="0" w:space="0" w:color="auto"/>
        <w:left w:val="none" w:sz="0" w:space="0" w:color="auto"/>
        <w:bottom w:val="none" w:sz="0" w:space="0" w:color="auto"/>
        <w:right w:val="none" w:sz="0" w:space="0" w:color="auto"/>
      </w:divBdr>
    </w:div>
    <w:div w:id="407071435">
      <w:bodyDiv w:val="1"/>
      <w:marLeft w:val="0"/>
      <w:marRight w:val="0"/>
      <w:marTop w:val="0"/>
      <w:marBottom w:val="0"/>
      <w:divBdr>
        <w:top w:val="none" w:sz="0" w:space="0" w:color="auto"/>
        <w:left w:val="none" w:sz="0" w:space="0" w:color="auto"/>
        <w:bottom w:val="none" w:sz="0" w:space="0" w:color="auto"/>
        <w:right w:val="none" w:sz="0" w:space="0" w:color="auto"/>
      </w:divBdr>
    </w:div>
    <w:div w:id="474105708">
      <w:bodyDiv w:val="1"/>
      <w:marLeft w:val="0"/>
      <w:marRight w:val="0"/>
      <w:marTop w:val="0"/>
      <w:marBottom w:val="0"/>
      <w:divBdr>
        <w:top w:val="none" w:sz="0" w:space="0" w:color="auto"/>
        <w:left w:val="none" w:sz="0" w:space="0" w:color="auto"/>
        <w:bottom w:val="none" w:sz="0" w:space="0" w:color="auto"/>
        <w:right w:val="none" w:sz="0" w:space="0" w:color="auto"/>
      </w:divBdr>
    </w:div>
    <w:div w:id="553933884">
      <w:bodyDiv w:val="1"/>
      <w:marLeft w:val="0"/>
      <w:marRight w:val="0"/>
      <w:marTop w:val="0"/>
      <w:marBottom w:val="0"/>
      <w:divBdr>
        <w:top w:val="none" w:sz="0" w:space="0" w:color="auto"/>
        <w:left w:val="none" w:sz="0" w:space="0" w:color="auto"/>
        <w:bottom w:val="none" w:sz="0" w:space="0" w:color="auto"/>
        <w:right w:val="none" w:sz="0" w:space="0" w:color="auto"/>
      </w:divBdr>
    </w:div>
    <w:div w:id="575286449">
      <w:bodyDiv w:val="1"/>
      <w:marLeft w:val="0"/>
      <w:marRight w:val="0"/>
      <w:marTop w:val="0"/>
      <w:marBottom w:val="0"/>
      <w:divBdr>
        <w:top w:val="none" w:sz="0" w:space="0" w:color="auto"/>
        <w:left w:val="none" w:sz="0" w:space="0" w:color="auto"/>
        <w:bottom w:val="none" w:sz="0" w:space="0" w:color="auto"/>
        <w:right w:val="none" w:sz="0" w:space="0" w:color="auto"/>
      </w:divBdr>
      <w:divsChild>
        <w:div w:id="177231298">
          <w:marLeft w:val="0"/>
          <w:marRight w:val="0"/>
          <w:marTop w:val="0"/>
          <w:marBottom w:val="0"/>
          <w:divBdr>
            <w:top w:val="none" w:sz="0" w:space="0" w:color="auto"/>
            <w:left w:val="none" w:sz="0" w:space="0" w:color="auto"/>
            <w:bottom w:val="none" w:sz="0" w:space="0" w:color="auto"/>
            <w:right w:val="none" w:sz="0" w:space="0" w:color="auto"/>
          </w:divBdr>
          <w:divsChild>
            <w:div w:id="1975407752">
              <w:marLeft w:val="0"/>
              <w:marRight w:val="0"/>
              <w:marTop w:val="225"/>
              <w:marBottom w:val="0"/>
              <w:divBdr>
                <w:top w:val="none" w:sz="0" w:space="0" w:color="auto"/>
                <w:left w:val="none" w:sz="0" w:space="0" w:color="auto"/>
                <w:bottom w:val="none" w:sz="0" w:space="0" w:color="auto"/>
                <w:right w:val="none" w:sz="0" w:space="0" w:color="auto"/>
              </w:divBdr>
            </w:div>
          </w:divsChild>
        </w:div>
        <w:div w:id="1707949987">
          <w:marLeft w:val="0"/>
          <w:marRight w:val="0"/>
          <w:marTop w:val="0"/>
          <w:marBottom w:val="0"/>
          <w:divBdr>
            <w:top w:val="none" w:sz="0" w:space="0" w:color="auto"/>
            <w:left w:val="none" w:sz="0" w:space="0" w:color="auto"/>
            <w:bottom w:val="none" w:sz="0" w:space="0" w:color="auto"/>
            <w:right w:val="none" w:sz="0" w:space="0" w:color="auto"/>
          </w:divBdr>
          <w:divsChild>
            <w:div w:id="137502184">
              <w:marLeft w:val="0"/>
              <w:marRight w:val="0"/>
              <w:marTop w:val="0"/>
              <w:marBottom w:val="0"/>
              <w:divBdr>
                <w:top w:val="none" w:sz="0" w:space="0" w:color="auto"/>
                <w:left w:val="none" w:sz="0" w:space="0" w:color="auto"/>
                <w:bottom w:val="none" w:sz="0" w:space="0" w:color="auto"/>
                <w:right w:val="none" w:sz="0" w:space="0" w:color="auto"/>
              </w:divBdr>
              <w:divsChild>
                <w:div w:id="143545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5761070">
      <w:bodyDiv w:val="1"/>
      <w:marLeft w:val="0"/>
      <w:marRight w:val="0"/>
      <w:marTop w:val="0"/>
      <w:marBottom w:val="0"/>
      <w:divBdr>
        <w:top w:val="none" w:sz="0" w:space="0" w:color="auto"/>
        <w:left w:val="none" w:sz="0" w:space="0" w:color="auto"/>
        <w:bottom w:val="none" w:sz="0" w:space="0" w:color="auto"/>
        <w:right w:val="none" w:sz="0" w:space="0" w:color="auto"/>
      </w:divBdr>
    </w:div>
    <w:div w:id="847521483">
      <w:bodyDiv w:val="1"/>
      <w:marLeft w:val="0"/>
      <w:marRight w:val="0"/>
      <w:marTop w:val="0"/>
      <w:marBottom w:val="0"/>
      <w:divBdr>
        <w:top w:val="none" w:sz="0" w:space="0" w:color="auto"/>
        <w:left w:val="none" w:sz="0" w:space="0" w:color="auto"/>
        <w:bottom w:val="none" w:sz="0" w:space="0" w:color="auto"/>
        <w:right w:val="none" w:sz="0" w:space="0" w:color="auto"/>
      </w:divBdr>
      <w:divsChild>
        <w:div w:id="690761562">
          <w:marLeft w:val="0"/>
          <w:marRight w:val="0"/>
          <w:marTop w:val="0"/>
          <w:marBottom w:val="0"/>
          <w:divBdr>
            <w:top w:val="none" w:sz="0" w:space="0" w:color="auto"/>
            <w:left w:val="none" w:sz="0" w:space="0" w:color="auto"/>
            <w:bottom w:val="none" w:sz="0" w:space="0" w:color="auto"/>
            <w:right w:val="none" w:sz="0" w:space="0" w:color="auto"/>
          </w:divBdr>
          <w:divsChild>
            <w:div w:id="1911231594">
              <w:marLeft w:val="0"/>
              <w:marRight w:val="0"/>
              <w:marTop w:val="0"/>
              <w:marBottom w:val="0"/>
              <w:divBdr>
                <w:top w:val="none" w:sz="0" w:space="0" w:color="auto"/>
                <w:left w:val="none" w:sz="0" w:space="0" w:color="auto"/>
                <w:bottom w:val="none" w:sz="0" w:space="0" w:color="auto"/>
                <w:right w:val="none" w:sz="0" w:space="0" w:color="auto"/>
              </w:divBdr>
              <w:divsChild>
                <w:div w:id="1789080779">
                  <w:marLeft w:val="0"/>
                  <w:marRight w:val="0"/>
                  <w:marTop w:val="0"/>
                  <w:marBottom w:val="0"/>
                  <w:divBdr>
                    <w:top w:val="none" w:sz="0" w:space="0" w:color="auto"/>
                    <w:left w:val="none" w:sz="0" w:space="0" w:color="auto"/>
                    <w:bottom w:val="none" w:sz="0" w:space="0" w:color="auto"/>
                    <w:right w:val="none" w:sz="0" w:space="0" w:color="auto"/>
                  </w:divBdr>
                  <w:divsChild>
                    <w:div w:id="1043822760">
                      <w:marLeft w:val="0"/>
                      <w:marRight w:val="0"/>
                      <w:marTop w:val="0"/>
                      <w:marBottom w:val="0"/>
                      <w:divBdr>
                        <w:top w:val="none" w:sz="0" w:space="0" w:color="auto"/>
                        <w:left w:val="none" w:sz="0" w:space="0" w:color="auto"/>
                        <w:bottom w:val="none" w:sz="0" w:space="0" w:color="auto"/>
                        <w:right w:val="none" w:sz="0" w:space="0" w:color="auto"/>
                      </w:divBdr>
                      <w:divsChild>
                        <w:div w:id="486868267">
                          <w:marLeft w:val="0"/>
                          <w:marRight w:val="0"/>
                          <w:marTop w:val="0"/>
                          <w:marBottom w:val="0"/>
                          <w:divBdr>
                            <w:top w:val="none" w:sz="0" w:space="0" w:color="auto"/>
                            <w:left w:val="none" w:sz="0" w:space="0" w:color="auto"/>
                            <w:bottom w:val="none" w:sz="0" w:space="0" w:color="auto"/>
                            <w:right w:val="none" w:sz="0" w:space="0" w:color="auto"/>
                          </w:divBdr>
                          <w:divsChild>
                            <w:div w:id="193616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7503596">
      <w:bodyDiv w:val="1"/>
      <w:marLeft w:val="0"/>
      <w:marRight w:val="0"/>
      <w:marTop w:val="0"/>
      <w:marBottom w:val="0"/>
      <w:divBdr>
        <w:top w:val="none" w:sz="0" w:space="0" w:color="auto"/>
        <w:left w:val="none" w:sz="0" w:space="0" w:color="auto"/>
        <w:bottom w:val="none" w:sz="0" w:space="0" w:color="auto"/>
        <w:right w:val="none" w:sz="0" w:space="0" w:color="auto"/>
      </w:divBdr>
    </w:div>
    <w:div w:id="899436504">
      <w:bodyDiv w:val="1"/>
      <w:marLeft w:val="0"/>
      <w:marRight w:val="0"/>
      <w:marTop w:val="0"/>
      <w:marBottom w:val="0"/>
      <w:divBdr>
        <w:top w:val="none" w:sz="0" w:space="0" w:color="auto"/>
        <w:left w:val="none" w:sz="0" w:space="0" w:color="auto"/>
        <w:bottom w:val="none" w:sz="0" w:space="0" w:color="auto"/>
        <w:right w:val="none" w:sz="0" w:space="0" w:color="auto"/>
      </w:divBdr>
    </w:div>
    <w:div w:id="953556492">
      <w:bodyDiv w:val="1"/>
      <w:marLeft w:val="0"/>
      <w:marRight w:val="0"/>
      <w:marTop w:val="0"/>
      <w:marBottom w:val="0"/>
      <w:divBdr>
        <w:top w:val="none" w:sz="0" w:space="0" w:color="auto"/>
        <w:left w:val="none" w:sz="0" w:space="0" w:color="auto"/>
        <w:bottom w:val="none" w:sz="0" w:space="0" w:color="auto"/>
        <w:right w:val="none" w:sz="0" w:space="0" w:color="auto"/>
      </w:divBdr>
    </w:div>
    <w:div w:id="962686398">
      <w:bodyDiv w:val="1"/>
      <w:marLeft w:val="0"/>
      <w:marRight w:val="0"/>
      <w:marTop w:val="0"/>
      <w:marBottom w:val="0"/>
      <w:divBdr>
        <w:top w:val="none" w:sz="0" w:space="0" w:color="auto"/>
        <w:left w:val="none" w:sz="0" w:space="0" w:color="auto"/>
        <w:bottom w:val="none" w:sz="0" w:space="0" w:color="auto"/>
        <w:right w:val="none" w:sz="0" w:space="0" w:color="auto"/>
      </w:divBdr>
      <w:divsChild>
        <w:div w:id="119231869">
          <w:marLeft w:val="0"/>
          <w:marRight w:val="0"/>
          <w:marTop w:val="0"/>
          <w:marBottom w:val="0"/>
          <w:divBdr>
            <w:top w:val="none" w:sz="0" w:space="0" w:color="auto"/>
            <w:left w:val="none" w:sz="0" w:space="0" w:color="auto"/>
            <w:bottom w:val="none" w:sz="0" w:space="0" w:color="auto"/>
            <w:right w:val="none" w:sz="0" w:space="0" w:color="auto"/>
          </w:divBdr>
        </w:div>
        <w:div w:id="557475063">
          <w:marLeft w:val="0"/>
          <w:marRight w:val="0"/>
          <w:marTop w:val="0"/>
          <w:marBottom w:val="0"/>
          <w:divBdr>
            <w:top w:val="none" w:sz="0" w:space="0" w:color="auto"/>
            <w:left w:val="none" w:sz="0" w:space="0" w:color="auto"/>
            <w:bottom w:val="none" w:sz="0" w:space="0" w:color="auto"/>
            <w:right w:val="none" w:sz="0" w:space="0" w:color="auto"/>
          </w:divBdr>
        </w:div>
        <w:div w:id="870146254">
          <w:marLeft w:val="0"/>
          <w:marRight w:val="0"/>
          <w:marTop w:val="0"/>
          <w:marBottom w:val="0"/>
          <w:divBdr>
            <w:top w:val="none" w:sz="0" w:space="0" w:color="auto"/>
            <w:left w:val="none" w:sz="0" w:space="0" w:color="auto"/>
            <w:bottom w:val="none" w:sz="0" w:space="0" w:color="auto"/>
            <w:right w:val="none" w:sz="0" w:space="0" w:color="auto"/>
          </w:divBdr>
        </w:div>
        <w:div w:id="1046948084">
          <w:marLeft w:val="0"/>
          <w:marRight w:val="0"/>
          <w:marTop w:val="0"/>
          <w:marBottom w:val="0"/>
          <w:divBdr>
            <w:top w:val="none" w:sz="0" w:space="0" w:color="auto"/>
            <w:left w:val="none" w:sz="0" w:space="0" w:color="auto"/>
            <w:bottom w:val="none" w:sz="0" w:space="0" w:color="auto"/>
            <w:right w:val="none" w:sz="0" w:space="0" w:color="auto"/>
          </w:divBdr>
        </w:div>
        <w:div w:id="1375273857">
          <w:marLeft w:val="0"/>
          <w:marRight w:val="0"/>
          <w:marTop w:val="0"/>
          <w:marBottom w:val="0"/>
          <w:divBdr>
            <w:top w:val="none" w:sz="0" w:space="0" w:color="auto"/>
            <w:left w:val="none" w:sz="0" w:space="0" w:color="auto"/>
            <w:bottom w:val="none" w:sz="0" w:space="0" w:color="auto"/>
            <w:right w:val="none" w:sz="0" w:space="0" w:color="auto"/>
          </w:divBdr>
        </w:div>
        <w:div w:id="1421608716">
          <w:marLeft w:val="0"/>
          <w:marRight w:val="0"/>
          <w:marTop w:val="0"/>
          <w:marBottom w:val="0"/>
          <w:divBdr>
            <w:top w:val="none" w:sz="0" w:space="0" w:color="auto"/>
            <w:left w:val="none" w:sz="0" w:space="0" w:color="auto"/>
            <w:bottom w:val="none" w:sz="0" w:space="0" w:color="auto"/>
            <w:right w:val="none" w:sz="0" w:space="0" w:color="auto"/>
          </w:divBdr>
        </w:div>
        <w:div w:id="1490825359">
          <w:marLeft w:val="0"/>
          <w:marRight w:val="0"/>
          <w:marTop w:val="0"/>
          <w:marBottom w:val="0"/>
          <w:divBdr>
            <w:top w:val="none" w:sz="0" w:space="0" w:color="auto"/>
            <w:left w:val="none" w:sz="0" w:space="0" w:color="auto"/>
            <w:bottom w:val="none" w:sz="0" w:space="0" w:color="auto"/>
            <w:right w:val="none" w:sz="0" w:space="0" w:color="auto"/>
          </w:divBdr>
        </w:div>
        <w:div w:id="1680542903">
          <w:marLeft w:val="0"/>
          <w:marRight w:val="0"/>
          <w:marTop w:val="0"/>
          <w:marBottom w:val="0"/>
          <w:divBdr>
            <w:top w:val="none" w:sz="0" w:space="0" w:color="auto"/>
            <w:left w:val="none" w:sz="0" w:space="0" w:color="auto"/>
            <w:bottom w:val="none" w:sz="0" w:space="0" w:color="auto"/>
            <w:right w:val="none" w:sz="0" w:space="0" w:color="auto"/>
          </w:divBdr>
        </w:div>
        <w:div w:id="1809738686">
          <w:marLeft w:val="0"/>
          <w:marRight w:val="0"/>
          <w:marTop w:val="0"/>
          <w:marBottom w:val="0"/>
          <w:divBdr>
            <w:top w:val="none" w:sz="0" w:space="0" w:color="auto"/>
            <w:left w:val="none" w:sz="0" w:space="0" w:color="auto"/>
            <w:bottom w:val="none" w:sz="0" w:space="0" w:color="auto"/>
            <w:right w:val="none" w:sz="0" w:space="0" w:color="auto"/>
          </w:divBdr>
        </w:div>
        <w:div w:id="1851990131">
          <w:marLeft w:val="0"/>
          <w:marRight w:val="0"/>
          <w:marTop w:val="0"/>
          <w:marBottom w:val="0"/>
          <w:divBdr>
            <w:top w:val="none" w:sz="0" w:space="0" w:color="auto"/>
            <w:left w:val="none" w:sz="0" w:space="0" w:color="auto"/>
            <w:bottom w:val="none" w:sz="0" w:space="0" w:color="auto"/>
            <w:right w:val="none" w:sz="0" w:space="0" w:color="auto"/>
          </w:divBdr>
        </w:div>
        <w:div w:id="1897277759">
          <w:marLeft w:val="0"/>
          <w:marRight w:val="0"/>
          <w:marTop w:val="0"/>
          <w:marBottom w:val="0"/>
          <w:divBdr>
            <w:top w:val="none" w:sz="0" w:space="0" w:color="auto"/>
            <w:left w:val="none" w:sz="0" w:space="0" w:color="auto"/>
            <w:bottom w:val="none" w:sz="0" w:space="0" w:color="auto"/>
            <w:right w:val="none" w:sz="0" w:space="0" w:color="auto"/>
          </w:divBdr>
        </w:div>
        <w:div w:id="1917595615">
          <w:marLeft w:val="0"/>
          <w:marRight w:val="0"/>
          <w:marTop w:val="0"/>
          <w:marBottom w:val="0"/>
          <w:divBdr>
            <w:top w:val="none" w:sz="0" w:space="0" w:color="auto"/>
            <w:left w:val="none" w:sz="0" w:space="0" w:color="auto"/>
            <w:bottom w:val="none" w:sz="0" w:space="0" w:color="auto"/>
            <w:right w:val="none" w:sz="0" w:space="0" w:color="auto"/>
          </w:divBdr>
        </w:div>
        <w:div w:id="1918435813">
          <w:marLeft w:val="0"/>
          <w:marRight w:val="0"/>
          <w:marTop w:val="0"/>
          <w:marBottom w:val="0"/>
          <w:divBdr>
            <w:top w:val="none" w:sz="0" w:space="0" w:color="auto"/>
            <w:left w:val="none" w:sz="0" w:space="0" w:color="auto"/>
            <w:bottom w:val="none" w:sz="0" w:space="0" w:color="auto"/>
            <w:right w:val="none" w:sz="0" w:space="0" w:color="auto"/>
          </w:divBdr>
        </w:div>
        <w:div w:id="2137406851">
          <w:marLeft w:val="0"/>
          <w:marRight w:val="0"/>
          <w:marTop w:val="0"/>
          <w:marBottom w:val="0"/>
          <w:divBdr>
            <w:top w:val="none" w:sz="0" w:space="0" w:color="auto"/>
            <w:left w:val="none" w:sz="0" w:space="0" w:color="auto"/>
            <w:bottom w:val="none" w:sz="0" w:space="0" w:color="auto"/>
            <w:right w:val="none" w:sz="0" w:space="0" w:color="auto"/>
          </w:divBdr>
        </w:div>
      </w:divsChild>
    </w:div>
    <w:div w:id="1016689926">
      <w:bodyDiv w:val="1"/>
      <w:marLeft w:val="0"/>
      <w:marRight w:val="0"/>
      <w:marTop w:val="0"/>
      <w:marBottom w:val="0"/>
      <w:divBdr>
        <w:top w:val="none" w:sz="0" w:space="0" w:color="auto"/>
        <w:left w:val="none" w:sz="0" w:space="0" w:color="auto"/>
        <w:bottom w:val="none" w:sz="0" w:space="0" w:color="auto"/>
        <w:right w:val="none" w:sz="0" w:space="0" w:color="auto"/>
      </w:divBdr>
      <w:divsChild>
        <w:div w:id="397753295">
          <w:marLeft w:val="0"/>
          <w:marRight w:val="0"/>
          <w:marTop w:val="0"/>
          <w:marBottom w:val="0"/>
          <w:divBdr>
            <w:top w:val="none" w:sz="0" w:space="0" w:color="auto"/>
            <w:left w:val="none" w:sz="0" w:space="0" w:color="auto"/>
            <w:bottom w:val="none" w:sz="0" w:space="0" w:color="auto"/>
            <w:right w:val="none" w:sz="0" w:space="0" w:color="auto"/>
          </w:divBdr>
        </w:div>
        <w:div w:id="431317789">
          <w:marLeft w:val="0"/>
          <w:marRight w:val="0"/>
          <w:marTop w:val="0"/>
          <w:marBottom w:val="0"/>
          <w:divBdr>
            <w:top w:val="none" w:sz="0" w:space="0" w:color="auto"/>
            <w:left w:val="none" w:sz="0" w:space="0" w:color="auto"/>
            <w:bottom w:val="none" w:sz="0" w:space="0" w:color="auto"/>
            <w:right w:val="none" w:sz="0" w:space="0" w:color="auto"/>
          </w:divBdr>
        </w:div>
        <w:div w:id="535580942">
          <w:marLeft w:val="0"/>
          <w:marRight w:val="0"/>
          <w:marTop w:val="0"/>
          <w:marBottom w:val="0"/>
          <w:divBdr>
            <w:top w:val="none" w:sz="0" w:space="0" w:color="auto"/>
            <w:left w:val="none" w:sz="0" w:space="0" w:color="auto"/>
            <w:bottom w:val="none" w:sz="0" w:space="0" w:color="auto"/>
            <w:right w:val="none" w:sz="0" w:space="0" w:color="auto"/>
          </w:divBdr>
        </w:div>
        <w:div w:id="550308319">
          <w:marLeft w:val="0"/>
          <w:marRight w:val="0"/>
          <w:marTop w:val="0"/>
          <w:marBottom w:val="0"/>
          <w:divBdr>
            <w:top w:val="none" w:sz="0" w:space="0" w:color="auto"/>
            <w:left w:val="none" w:sz="0" w:space="0" w:color="auto"/>
            <w:bottom w:val="none" w:sz="0" w:space="0" w:color="auto"/>
            <w:right w:val="none" w:sz="0" w:space="0" w:color="auto"/>
          </w:divBdr>
        </w:div>
        <w:div w:id="836923136">
          <w:marLeft w:val="0"/>
          <w:marRight w:val="0"/>
          <w:marTop w:val="0"/>
          <w:marBottom w:val="0"/>
          <w:divBdr>
            <w:top w:val="none" w:sz="0" w:space="0" w:color="auto"/>
            <w:left w:val="none" w:sz="0" w:space="0" w:color="auto"/>
            <w:bottom w:val="none" w:sz="0" w:space="0" w:color="auto"/>
            <w:right w:val="none" w:sz="0" w:space="0" w:color="auto"/>
          </w:divBdr>
        </w:div>
        <w:div w:id="983243046">
          <w:marLeft w:val="0"/>
          <w:marRight w:val="0"/>
          <w:marTop w:val="0"/>
          <w:marBottom w:val="0"/>
          <w:divBdr>
            <w:top w:val="none" w:sz="0" w:space="0" w:color="auto"/>
            <w:left w:val="none" w:sz="0" w:space="0" w:color="auto"/>
            <w:bottom w:val="none" w:sz="0" w:space="0" w:color="auto"/>
            <w:right w:val="none" w:sz="0" w:space="0" w:color="auto"/>
          </w:divBdr>
        </w:div>
        <w:div w:id="1407071477">
          <w:marLeft w:val="0"/>
          <w:marRight w:val="0"/>
          <w:marTop w:val="0"/>
          <w:marBottom w:val="0"/>
          <w:divBdr>
            <w:top w:val="none" w:sz="0" w:space="0" w:color="auto"/>
            <w:left w:val="none" w:sz="0" w:space="0" w:color="auto"/>
            <w:bottom w:val="none" w:sz="0" w:space="0" w:color="auto"/>
            <w:right w:val="none" w:sz="0" w:space="0" w:color="auto"/>
          </w:divBdr>
        </w:div>
        <w:div w:id="1409962334">
          <w:marLeft w:val="0"/>
          <w:marRight w:val="0"/>
          <w:marTop w:val="0"/>
          <w:marBottom w:val="0"/>
          <w:divBdr>
            <w:top w:val="none" w:sz="0" w:space="0" w:color="auto"/>
            <w:left w:val="none" w:sz="0" w:space="0" w:color="auto"/>
            <w:bottom w:val="none" w:sz="0" w:space="0" w:color="auto"/>
            <w:right w:val="none" w:sz="0" w:space="0" w:color="auto"/>
          </w:divBdr>
        </w:div>
        <w:div w:id="1559628958">
          <w:marLeft w:val="0"/>
          <w:marRight w:val="0"/>
          <w:marTop w:val="0"/>
          <w:marBottom w:val="0"/>
          <w:divBdr>
            <w:top w:val="none" w:sz="0" w:space="0" w:color="auto"/>
            <w:left w:val="none" w:sz="0" w:space="0" w:color="auto"/>
            <w:bottom w:val="none" w:sz="0" w:space="0" w:color="auto"/>
            <w:right w:val="none" w:sz="0" w:space="0" w:color="auto"/>
          </w:divBdr>
        </w:div>
        <w:div w:id="1743138530">
          <w:marLeft w:val="0"/>
          <w:marRight w:val="0"/>
          <w:marTop w:val="0"/>
          <w:marBottom w:val="0"/>
          <w:divBdr>
            <w:top w:val="none" w:sz="0" w:space="0" w:color="auto"/>
            <w:left w:val="none" w:sz="0" w:space="0" w:color="auto"/>
            <w:bottom w:val="none" w:sz="0" w:space="0" w:color="auto"/>
            <w:right w:val="none" w:sz="0" w:space="0" w:color="auto"/>
          </w:divBdr>
        </w:div>
        <w:div w:id="1776096516">
          <w:marLeft w:val="0"/>
          <w:marRight w:val="0"/>
          <w:marTop w:val="0"/>
          <w:marBottom w:val="0"/>
          <w:divBdr>
            <w:top w:val="none" w:sz="0" w:space="0" w:color="auto"/>
            <w:left w:val="none" w:sz="0" w:space="0" w:color="auto"/>
            <w:bottom w:val="none" w:sz="0" w:space="0" w:color="auto"/>
            <w:right w:val="none" w:sz="0" w:space="0" w:color="auto"/>
          </w:divBdr>
        </w:div>
        <w:div w:id="1945070691">
          <w:marLeft w:val="0"/>
          <w:marRight w:val="0"/>
          <w:marTop w:val="0"/>
          <w:marBottom w:val="0"/>
          <w:divBdr>
            <w:top w:val="none" w:sz="0" w:space="0" w:color="auto"/>
            <w:left w:val="none" w:sz="0" w:space="0" w:color="auto"/>
            <w:bottom w:val="none" w:sz="0" w:space="0" w:color="auto"/>
            <w:right w:val="none" w:sz="0" w:space="0" w:color="auto"/>
          </w:divBdr>
        </w:div>
        <w:div w:id="2044594282">
          <w:marLeft w:val="0"/>
          <w:marRight w:val="0"/>
          <w:marTop w:val="0"/>
          <w:marBottom w:val="0"/>
          <w:divBdr>
            <w:top w:val="none" w:sz="0" w:space="0" w:color="auto"/>
            <w:left w:val="none" w:sz="0" w:space="0" w:color="auto"/>
            <w:bottom w:val="none" w:sz="0" w:space="0" w:color="auto"/>
            <w:right w:val="none" w:sz="0" w:space="0" w:color="auto"/>
          </w:divBdr>
        </w:div>
        <w:div w:id="2086149922">
          <w:marLeft w:val="0"/>
          <w:marRight w:val="0"/>
          <w:marTop w:val="0"/>
          <w:marBottom w:val="0"/>
          <w:divBdr>
            <w:top w:val="none" w:sz="0" w:space="0" w:color="auto"/>
            <w:left w:val="none" w:sz="0" w:space="0" w:color="auto"/>
            <w:bottom w:val="none" w:sz="0" w:space="0" w:color="auto"/>
            <w:right w:val="none" w:sz="0" w:space="0" w:color="auto"/>
          </w:divBdr>
        </w:div>
      </w:divsChild>
    </w:div>
    <w:div w:id="1114208103">
      <w:bodyDiv w:val="1"/>
      <w:marLeft w:val="0"/>
      <w:marRight w:val="0"/>
      <w:marTop w:val="0"/>
      <w:marBottom w:val="0"/>
      <w:divBdr>
        <w:top w:val="none" w:sz="0" w:space="0" w:color="auto"/>
        <w:left w:val="none" w:sz="0" w:space="0" w:color="auto"/>
        <w:bottom w:val="none" w:sz="0" w:space="0" w:color="auto"/>
        <w:right w:val="none" w:sz="0" w:space="0" w:color="auto"/>
      </w:divBdr>
      <w:divsChild>
        <w:div w:id="96608187">
          <w:marLeft w:val="0"/>
          <w:marRight w:val="0"/>
          <w:marTop w:val="0"/>
          <w:marBottom w:val="0"/>
          <w:divBdr>
            <w:top w:val="none" w:sz="0" w:space="0" w:color="auto"/>
            <w:left w:val="none" w:sz="0" w:space="0" w:color="auto"/>
            <w:bottom w:val="none" w:sz="0" w:space="0" w:color="auto"/>
            <w:right w:val="none" w:sz="0" w:space="0" w:color="auto"/>
          </w:divBdr>
        </w:div>
        <w:div w:id="310404070">
          <w:marLeft w:val="0"/>
          <w:marRight w:val="0"/>
          <w:marTop w:val="0"/>
          <w:marBottom w:val="0"/>
          <w:divBdr>
            <w:top w:val="none" w:sz="0" w:space="0" w:color="auto"/>
            <w:left w:val="none" w:sz="0" w:space="0" w:color="auto"/>
            <w:bottom w:val="none" w:sz="0" w:space="0" w:color="auto"/>
            <w:right w:val="none" w:sz="0" w:space="0" w:color="auto"/>
          </w:divBdr>
        </w:div>
        <w:div w:id="383989581">
          <w:marLeft w:val="0"/>
          <w:marRight w:val="0"/>
          <w:marTop w:val="0"/>
          <w:marBottom w:val="0"/>
          <w:divBdr>
            <w:top w:val="none" w:sz="0" w:space="0" w:color="auto"/>
            <w:left w:val="none" w:sz="0" w:space="0" w:color="auto"/>
            <w:bottom w:val="none" w:sz="0" w:space="0" w:color="auto"/>
            <w:right w:val="none" w:sz="0" w:space="0" w:color="auto"/>
          </w:divBdr>
        </w:div>
        <w:div w:id="417334884">
          <w:marLeft w:val="0"/>
          <w:marRight w:val="0"/>
          <w:marTop w:val="0"/>
          <w:marBottom w:val="0"/>
          <w:divBdr>
            <w:top w:val="none" w:sz="0" w:space="0" w:color="auto"/>
            <w:left w:val="none" w:sz="0" w:space="0" w:color="auto"/>
            <w:bottom w:val="none" w:sz="0" w:space="0" w:color="auto"/>
            <w:right w:val="none" w:sz="0" w:space="0" w:color="auto"/>
          </w:divBdr>
        </w:div>
        <w:div w:id="511644721">
          <w:marLeft w:val="0"/>
          <w:marRight w:val="0"/>
          <w:marTop w:val="0"/>
          <w:marBottom w:val="0"/>
          <w:divBdr>
            <w:top w:val="none" w:sz="0" w:space="0" w:color="auto"/>
            <w:left w:val="none" w:sz="0" w:space="0" w:color="auto"/>
            <w:bottom w:val="none" w:sz="0" w:space="0" w:color="auto"/>
            <w:right w:val="none" w:sz="0" w:space="0" w:color="auto"/>
          </w:divBdr>
        </w:div>
        <w:div w:id="555047567">
          <w:marLeft w:val="0"/>
          <w:marRight w:val="0"/>
          <w:marTop w:val="0"/>
          <w:marBottom w:val="0"/>
          <w:divBdr>
            <w:top w:val="none" w:sz="0" w:space="0" w:color="auto"/>
            <w:left w:val="none" w:sz="0" w:space="0" w:color="auto"/>
            <w:bottom w:val="none" w:sz="0" w:space="0" w:color="auto"/>
            <w:right w:val="none" w:sz="0" w:space="0" w:color="auto"/>
          </w:divBdr>
        </w:div>
        <w:div w:id="693849451">
          <w:marLeft w:val="0"/>
          <w:marRight w:val="0"/>
          <w:marTop w:val="0"/>
          <w:marBottom w:val="0"/>
          <w:divBdr>
            <w:top w:val="none" w:sz="0" w:space="0" w:color="auto"/>
            <w:left w:val="none" w:sz="0" w:space="0" w:color="auto"/>
            <w:bottom w:val="none" w:sz="0" w:space="0" w:color="auto"/>
            <w:right w:val="none" w:sz="0" w:space="0" w:color="auto"/>
          </w:divBdr>
        </w:div>
        <w:div w:id="975257046">
          <w:marLeft w:val="0"/>
          <w:marRight w:val="0"/>
          <w:marTop w:val="0"/>
          <w:marBottom w:val="0"/>
          <w:divBdr>
            <w:top w:val="none" w:sz="0" w:space="0" w:color="auto"/>
            <w:left w:val="none" w:sz="0" w:space="0" w:color="auto"/>
            <w:bottom w:val="none" w:sz="0" w:space="0" w:color="auto"/>
            <w:right w:val="none" w:sz="0" w:space="0" w:color="auto"/>
          </w:divBdr>
        </w:div>
        <w:div w:id="1117484265">
          <w:marLeft w:val="0"/>
          <w:marRight w:val="0"/>
          <w:marTop w:val="0"/>
          <w:marBottom w:val="0"/>
          <w:divBdr>
            <w:top w:val="none" w:sz="0" w:space="0" w:color="auto"/>
            <w:left w:val="none" w:sz="0" w:space="0" w:color="auto"/>
            <w:bottom w:val="none" w:sz="0" w:space="0" w:color="auto"/>
            <w:right w:val="none" w:sz="0" w:space="0" w:color="auto"/>
          </w:divBdr>
        </w:div>
        <w:div w:id="1192302817">
          <w:marLeft w:val="0"/>
          <w:marRight w:val="0"/>
          <w:marTop w:val="0"/>
          <w:marBottom w:val="0"/>
          <w:divBdr>
            <w:top w:val="none" w:sz="0" w:space="0" w:color="auto"/>
            <w:left w:val="none" w:sz="0" w:space="0" w:color="auto"/>
            <w:bottom w:val="none" w:sz="0" w:space="0" w:color="auto"/>
            <w:right w:val="none" w:sz="0" w:space="0" w:color="auto"/>
          </w:divBdr>
        </w:div>
        <w:div w:id="1270548926">
          <w:marLeft w:val="0"/>
          <w:marRight w:val="0"/>
          <w:marTop w:val="0"/>
          <w:marBottom w:val="0"/>
          <w:divBdr>
            <w:top w:val="none" w:sz="0" w:space="0" w:color="auto"/>
            <w:left w:val="none" w:sz="0" w:space="0" w:color="auto"/>
            <w:bottom w:val="none" w:sz="0" w:space="0" w:color="auto"/>
            <w:right w:val="none" w:sz="0" w:space="0" w:color="auto"/>
          </w:divBdr>
        </w:div>
        <w:div w:id="1341614605">
          <w:marLeft w:val="0"/>
          <w:marRight w:val="0"/>
          <w:marTop w:val="0"/>
          <w:marBottom w:val="0"/>
          <w:divBdr>
            <w:top w:val="none" w:sz="0" w:space="0" w:color="auto"/>
            <w:left w:val="none" w:sz="0" w:space="0" w:color="auto"/>
            <w:bottom w:val="none" w:sz="0" w:space="0" w:color="auto"/>
            <w:right w:val="none" w:sz="0" w:space="0" w:color="auto"/>
          </w:divBdr>
        </w:div>
        <w:div w:id="1404597970">
          <w:marLeft w:val="0"/>
          <w:marRight w:val="0"/>
          <w:marTop w:val="0"/>
          <w:marBottom w:val="0"/>
          <w:divBdr>
            <w:top w:val="none" w:sz="0" w:space="0" w:color="auto"/>
            <w:left w:val="none" w:sz="0" w:space="0" w:color="auto"/>
            <w:bottom w:val="none" w:sz="0" w:space="0" w:color="auto"/>
            <w:right w:val="none" w:sz="0" w:space="0" w:color="auto"/>
          </w:divBdr>
        </w:div>
        <w:div w:id="2066248900">
          <w:marLeft w:val="0"/>
          <w:marRight w:val="0"/>
          <w:marTop w:val="0"/>
          <w:marBottom w:val="0"/>
          <w:divBdr>
            <w:top w:val="none" w:sz="0" w:space="0" w:color="auto"/>
            <w:left w:val="none" w:sz="0" w:space="0" w:color="auto"/>
            <w:bottom w:val="none" w:sz="0" w:space="0" w:color="auto"/>
            <w:right w:val="none" w:sz="0" w:space="0" w:color="auto"/>
          </w:divBdr>
        </w:div>
      </w:divsChild>
    </w:div>
    <w:div w:id="1162233975">
      <w:bodyDiv w:val="1"/>
      <w:marLeft w:val="0"/>
      <w:marRight w:val="0"/>
      <w:marTop w:val="0"/>
      <w:marBottom w:val="0"/>
      <w:divBdr>
        <w:top w:val="none" w:sz="0" w:space="0" w:color="auto"/>
        <w:left w:val="none" w:sz="0" w:space="0" w:color="auto"/>
        <w:bottom w:val="none" w:sz="0" w:space="0" w:color="auto"/>
        <w:right w:val="none" w:sz="0" w:space="0" w:color="auto"/>
      </w:divBdr>
    </w:div>
    <w:div w:id="1167015757">
      <w:bodyDiv w:val="1"/>
      <w:marLeft w:val="0"/>
      <w:marRight w:val="0"/>
      <w:marTop w:val="0"/>
      <w:marBottom w:val="0"/>
      <w:divBdr>
        <w:top w:val="none" w:sz="0" w:space="0" w:color="auto"/>
        <w:left w:val="none" w:sz="0" w:space="0" w:color="auto"/>
        <w:bottom w:val="none" w:sz="0" w:space="0" w:color="auto"/>
        <w:right w:val="none" w:sz="0" w:space="0" w:color="auto"/>
      </w:divBdr>
    </w:div>
    <w:div w:id="1206522703">
      <w:bodyDiv w:val="1"/>
      <w:marLeft w:val="0"/>
      <w:marRight w:val="0"/>
      <w:marTop w:val="0"/>
      <w:marBottom w:val="0"/>
      <w:divBdr>
        <w:top w:val="none" w:sz="0" w:space="0" w:color="auto"/>
        <w:left w:val="none" w:sz="0" w:space="0" w:color="auto"/>
        <w:bottom w:val="none" w:sz="0" w:space="0" w:color="auto"/>
        <w:right w:val="none" w:sz="0" w:space="0" w:color="auto"/>
      </w:divBdr>
    </w:div>
    <w:div w:id="1208294400">
      <w:bodyDiv w:val="1"/>
      <w:marLeft w:val="0"/>
      <w:marRight w:val="0"/>
      <w:marTop w:val="0"/>
      <w:marBottom w:val="0"/>
      <w:divBdr>
        <w:top w:val="none" w:sz="0" w:space="0" w:color="auto"/>
        <w:left w:val="none" w:sz="0" w:space="0" w:color="auto"/>
        <w:bottom w:val="none" w:sz="0" w:space="0" w:color="auto"/>
        <w:right w:val="none" w:sz="0" w:space="0" w:color="auto"/>
      </w:divBdr>
    </w:div>
    <w:div w:id="1295406547">
      <w:bodyDiv w:val="1"/>
      <w:marLeft w:val="0"/>
      <w:marRight w:val="0"/>
      <w:marTop w:val="0"/>
      <w:marBottom w:val="0"/>
      <w:divBdr>
        <w:top w:val="none" w:sz="0" w:space="0" w:color="auto"/>
        <w:left w:val="none" w:sz="0" w:space="0" w:color="auto"/>
        <w:bottom w:val="none" w:sz="0" w:space="0" w:color="auto"/>
        <w:right w:val="none" w:sz="0" w:space="0" w:color="auto"/>
      </w:divBdr>
    </w:div>
    <w:div w:id="1369649316">
      <w:bodyDiv w:val="1"/>
      <w:marLeft w:val="0"/>
      <w:marRight w:val="0"/>
      <w:marTop w:val="0"/>
      <w:marBottom w:val="0"/>
      <w:divBdr>
        <w:top w:val="none" w:sz="0" w:space="0" w:color="auto"/>
        <w:left w:val="none" w:sz="0" w:space="0" w:color="auto"/>
        <w:bottom w:val="none" w:sz="0" w:space="0" w:color="auto"/>
        <w:right w:val="none" w:sz="0" w:space="0" w:color="auto"/>
      </w:divBdr>
    </w:div>
    <w:div w:id="1371799698">
      <w:bodyDiv w:val="1"/>
      <w:marLeft w:val="0"/>
      <w:marRight w:val="0"/>
      <w:marTop w:val="0"/>
      <w:marBottom w:val="0"/>
      <w:divBdr>
        <w:top w:val="none" w:sz="0" w:space="0" w:color="auto"/>
        <w:left w:val="none" w:sz="0" w:space="0" w:color="auto"/>
        <w:bottom w:val="none" w:sz="0" w:space="0" w:color="auto"/>
        <w:right w:val="none" w:sz="0" w:space="0" w:color="auto"/>
      </w:divBdr>
    </w:div>
    <w:div w:id="1520662538">
      <w:bodyDiv w:val="1"/>
      <w:marLeft w:val="0"/>
      <w:marRight w:val="0"/>
      <w:marTop w:val="0"/>
      <w:marBottom w:val="0"/>
      <w:divBdr>
        <w:top w:val="none" w:sz="0" w:space="0" w:color="auto"/>
        <w:left w:val="none" w:sz="0" w:space="0" w:color="auto"/>
        <w:bottom w:val="none" w:sz="0" w:space="0" w:color="auto"/>
        <w:right w:val="none" w:sz="0" w:space="0" w:color="auto"/>
      </w:divBdr>
    </w:div>
    <w:div w:id="1574704108">
      <w:bodyDiv w:val="1"/>
      <w:marLeft w:val="0"/>
      <w:marRight w:val="0"/>
      <w:marTop w:val="0"/>
      <w:marBottom w:val="0"/>
      <w:divBdr>
        <w:top w:val="none" w:sz="0" w:space="0" w:color="auto"/>
        <w:left w:val="none" w:sz="0" w:space="0" w:color="auto"/>
        <w:bottom w:val="none" w:sz="0" w:space="0" w:color="auto"/>
        <w:right w:val="none" w:sz="0" w:space="0" w:color="auto"/>
      </w:divBdr>
      <w:divsChild>
        <w:div w:id="211431356">
          <w:marLeft w:val="0"/>
          <w:marRight w:val="0"/>
          <w:marTop w:val="0"/>
          <w:marBottom w:val="0"/>
          <w:divBdr>
            <w:top w:val="none" w:sz="0" w:space="0" w:color="auto"/>
            <w:left w:val="none" w:sz="0" w:space="0" w:color="auto"/>
            <w:bottom w:val="none" w:sz="0" w:space="0" w:color="auto"/>
            <w:right w:val="none" w:sz="0" w:space="0" w:color="auto"/>
          </w:divBdr>
        </w:div>
        <w:div w:id="243803475">
          <w:marLeft w:val="0"/>
          <w:marRight w:val="0"/>
          <w:marTop w:val="0"/>
          <w:marBottom w:val="0"/>
          <w:divBdr>
            <w:top w:val="none" w:sz="0" w:space="0" w:color="auto"/>
            <w:left w:val="none" w:sz="0" w:space="0" w:color="auto"/>
            <w:bottom w:val="none" w:sz="0" w:space="0" w:color="auto"/>
            <w:right w:val="none" w:sz="0" w:space="0" w:color="auto"/>
          </w:divBdr>
        </w:div>
        <w:div w:id="246768560">
          <w:marLeft w:val="0"/>
          <w:marRight w:val="0"/>
          <w:marTop w:val="0"/>
          <w:marBottom w:val="0"/>
          <w:divBdr>
            <w:top w:val="none" w:sz="0" w:space="0" w:color="auto"/>
            <w:left w:val="none" w:sz="0" w:space="0" w:color="auto"/>
            <w:bottom w:val="none" w:sz="0" w:space="0" w:color="auto"/>
            <w:right w:val="none" w:sz="0" w:space="0" w:color="auto"/>
          </w:divBdr>
        </w:div>
        <w:div w:id="1060448045">
          <w:marLeft w:val="0"/>
          <w:marRight w:val="0"/>
          <w:marTop w:val="0"/>
          <w:marBottom w:val="0"/>
          <w:divBdr>
            <w:top w:val="none" w:sz="0" w:space="0" w:color="auto"/>
            <w:left w:val="none" w:sz="0" w:space="0" w:color="auto"/>
            <w:bottom w:val="none" w:sz="0" w:space="0" w:color="auto"/>
            <w:right w:val="none" w:sz="0" w:space="0" w:color="auto"/>
          </w:divBdr>
        </w:div>
        <w:div w:id="1592884506">
          <w:marLeft w:val="0"/>
          <w:marRight w:val="0"/>
          <w:marTop w:val="0"/>
          <w:marBottom w:val="0"/>
          <w:divBdr>
            <w:top w:val="none" w:sz="0" w:space="0" w:color="auto"/>
            <w:left w:val="none" w:sz="0" w:space="0" w:color="auto"/>
            <w:bottom w:val="none" w:sz="0" w:space="0" w:color="auto"/>
            <w:right w:val="none" w:sz="0" w:space="0" w:color="auto"/>
          </w:divBdr>
        </w:div>
        <w:div w:id="1908489545">
          <w:marLeft w:val="0"/>
          <w:marRight w:val="0"/>
          <w:marTop w:val="0"/>
          <w:marBottom w:val="0"/>
          <w:divBdr>
            <w:top w:val="none" w:sz="0" w:space="0" w:color="auto"/>
            <w:left w:val="none" w:sz="0" w:space="0" w:color="auto"/>
            <w:bottom w:val="none" w:sz="0" w:space="0" w:color="auto"/>
            <w:right w:val="none" w:sz="0" w:space="0" w:color="auto"/>
          </w:divBdr>
        </w:div>
        <w:div w:id="2029600868">
          <w:marLeft w:val="0"/>
          <w:marRight w:val="0"/>
          <w:marTop w:val="0"/>
          <w:marBottom w:val="0"/>
          <w:divBdr>
            <w:top w:val="none" w:sz="0" w:space="0" w:color="auto"/>
            <w:left w:val="none" w:sz="0" w:space="0" w:color="auto"/>
            <w:bottom w:val="none" w:sz="0" w:space="0" w:color="auto"/>
            <w:right w:val="none" w:sz="0" w:space="0" w:color="auto"/>
          </w:divBdr>
        </w:div>
        <w:div w:id="2097087695">
          <w:marLeft w:val="0"/>
          <w:marRight w:val="0"/>
          <w:marTop w:val="0"/>
          <w:marBottom w:val="0"/>
          <w:divBdr>
            <w:top w:val="none" w:sz="0" w:space="0" w:color="auto"/>
            <w:left w:val="none" w:sz="0" w:space="0" w:color="auto"/>
            <w:bottom w:val="none" w:sz="0" w:space="0" w:color="auto"/>
            <w:right w:val="none" w:sz="0" w:space="0" w:color="auto"/>
          </w:divBdr>
        </w:div>
      </w:divsChild>
    </w:div>
    <w:div w:id="1603300674">
      <w:bodyDiv w:val="1"/>
      <w:marLeft w:val="0"/>
      <w:marRight w:val="0"/>
      <w:marTop w:val="0"/>
      <w:marBottom w:val="0"/>
      <w:divBdr>
        <w:top w:val="none" w:sz="0" w:space="0" w:color="auto"/>
        <w:left w:val="none" w:sz="0" w:space="0" w:color="auto"/>
        <w:bottom w:val="none" w:sz="0" w:space="0" w:color="auto"/>
        <w:right w:val="none" w:sz="0" w:space="0" w:color="auto"/>
      </w:divBdr>
      <w:divsChild>
        <w:div w:id="144050358">
          <w:marLeft w:val="0"/>
          <w:marRight w:val="0"/>
          <w:marTop w:val="0"/>
          <w:marBottom w:val="0"/>
          <w:divBdr>
            <w:top w:val="none" w:sz="0" w:space="0" w:color="auto"/>
            <w:left w:val="none" w:sz="0" w:space="0" w:color="auto"/>
            <w:bottom w:val="none" w:sz="0" w:space="0" w:color="auto"/>
            <w:right w:val="none" w:sz="0" w:space="0" w:color="auto"/>
          </w:divBdr>
        </w:div>
        <w:div w:id="190649265">
          <w:marLeft w:val="0"/>
          <w:marRight w:val="0"/>
          <w:marTop w:val="0"/>
          <w:marBottom w:val="0"/>
          <w:divBdr>
            <w:top w:val="none" w:sz="0" w:space="0" w:color="auto"/>
            <w:left w:val="none" w:sz="0" w:space="0" w:color="auto"/>
            <w:bottom w:val="none" w:sz="0" w:space="0" w:color="auto"/>
            <w:right w:val="none" w:sz="0" w:space="0" w:color="auto"/>
          </w:divBdr>
        </w:div>
        <w:div w:id="198251472">
          <w:marLeft w:val="0"/>
          <w:marRight w:val="0"/>
          <w:marTop w:val="0"/>
          <w:marBottom w:val="0"/>
          <w:divBdr>
            <w:top w:val="none" w:sz="0" w:space="0" w:color="auto"/>
            <w:left w:val="none" w:sz="0" w:space="0" w:color="auto"/>
            <w:bottom w:val="none" w:sz="0" w:space="0" w:color="auto"/>
            <w:right w:val="none" w:sz="0" w:space="0" w:color="auto"/>
          </w:divBdr>
        </w:div>
        <w:div w:id="472020702">
          <w:marLeft w:val="0"/>
          <w:marRight w:val="0"/>
          <w:marTop w:val="0"/>
          <w:marBottom w:val="0"/>
          <w:divBdr>
            <w:top w:val="none" w:sz="0" w:space="0" w:color="auto"/>
            <w:left w:val="none" w:sz="0" w:space="0" w:color="auto"/>
            <w:bottom w:val="none" w:sz="0" w:space="0" w:color="auto"/>
            <w:right w:val="none" w:sz="0" w:space="0" w:color="auto"/>
          </w:divBdr>
        </w:div>
        <w:div w:id="747769476">
          <w:marLeft w:val="0"/>
          <w:marRight w:val="0"/>
          <w:marTop w:val="0"/>
          <w:marBottom w:val="0"/>
          <w:divBdr>
            <w:top w:val="none" w:sz="0" w:space="0" w:color="auto"/>
            <w:left w:val="none" w:sz="0" w:space="0" w:color="auto"/>
            <w:bottom w:val="none" w:sz="0" w:space="0" w:color="auto"/>
            <w:right w:val="none" w:sz="0" w:space="0" w:color="auto"/>
          </w:divBdr>
        </w:div>
        <w:div w:id="1260139450">
          <w:marLeft w:val="0"/>
          <w:marRight w:val="0"/>
          <w:marTop w:val="0"/>
          <w:marBottom w:val="0"/>
          <w:divBdr>
            <w:top w:val="none" w:sz="0" w:space="0" w:color="auto"/>
            <w:left w:val="none" w:sz="0" w:space="0" w:color="auto"/>
            <w:bottom w:val="none" w:sz="0" w:space="0" w:color="auto"/>
            <w:right w:val="none" w:sz="0" w:space="0" w:color="auto"/>
          </w:divBdr>
        </w:div>
        <w:div w:id="1511798377">
          <w:marLeft w:val="0"/>
          <w:marRight w:val="0"/>
          <w:marTop w:val="0"/>
          <w:marBottom w:val="0"/>
          <w:divBdr>
            <w:top w:val="none" w:sz="0" w:space="0" w:color="auto"/>
            <w:left w:val="none" w:sz="0" w:space="0" w:color="auto"/>
            <w:bottom w:val="none" w:sz="0" w:space="0" w:color="auto"/>
            <w:right w:val="none" w:sz="0" w:space="0" w:color="auto"/>
          </w:divBdr>
        </w:div>
        <w:div w:id="1661696249">
          <w:marLeft w:val="0"/>
          <w:marRight w:val="0"/>
          <w:marTop w:val="0"/>
          <w:marBottom w:val="0"/>
          <w:divBdr>
            <w:top w:val="none" w:sz="0" w:space="0" w:color="auto"/>
            <w:left w:val="none" w:sz="0" w:space="0" w:color="auto"/>
            <w:bottom w:val="none" w:sz="0" w:space="0" w:color="auto"/>
            <w:right w:val="none" w:sz="0" w:space="0" w:color="auto"/>
          </w:divBdr>
        </w:div>
      </w:divsChild>
    </w:div>
    <w:div w:id="1612518610">
      <w:bodyDiv w:val="1"/>
      <w:marLeft w:val="0"/>
      <w:marRight w:val="0"/>
      <w:marTop w:val="0"/>
      <w:marBottom w:val="0"/>
      <w:divBdr>
        <w:top w:val="none" w:sz="0" w:space="0" w:color="auto"/>
        <w:left w:val="none" w:sz="0" w:space="0" w:color="auto"/>
        <w:bottom w:val="none" w:sz="0" w:space="0" w:color="auto"/>
        <w:right w:val="none" w:sz="0" w:space="0" w:color="auto"/>
      </w:divBdr>
    </w:div>
    <w:div w:id="1754860385">
      <w:bodyDiv w:val="1"/>
      <w:marLeft w:val="0"/>
      <w:marRight w:val="0"/>
      <w:marTop w:val="0"/>
      <w:marBottom w:val="0"/>
      <w:divBdr>
        <w:top w:val="none" w:sz="0" w:space="0" w:color="auto"/>
        <w:left w:val="none" w:sz="0" w:space="0" w:color="auto"/>
        <w:bottom w:val="none" w:sz="0" w:space="0" w:color="auto"/>
        <w:right w:val="none" w:sz="0" w:space="0" w:color="auto"/>
      </w:divBdr>
    </w:div>
    <w:div w:id="1780182218">
      <w:bodyDiv w:val="1"/>
      <w:marLeft w:val="0"/>
      <w:marRight w:val="0"/>
      <w:marTop w:val="0"/>
      <w:marBottom w:val="0"/>
      <w:divBdr>
        <w:top w:val="none" w:sz="0" w:space="0" w:color="auto"/>
        <w:left w:val="none" w:sz="0" w:space="0" w:color="auto"/>
        <w:bottom w:val="none" w:sz="0" w:space="0" w:color="auto"/>
        <w:right w:val="none" w:sz="0" w:space="0" w:color="auto"/>
      </w:divBdr>
      <w:divsChild>
        <w:div w:id="115024059">
          <w:marLeft w:val="0"/>
          <w:marRight w:val="0"/>
          <w:marTop w:val="0"/>
          <w:marBottom w:val="0"/>
          <w:divBdr>
            <w:top w:val="none" w:sz="0" w:space="0" w:color="auto"/>
            <w:left w:val="none" w:sz="0" w:space="0" w:color="auto"/>
            <w:bottom w:val="none" w:sz="0" w:space="0" w:color="auto"/>
            <w:right w:val="none" w:sz="0" w:space="0" w:color="auto"/>
          </w:divBdr>
        </w:div>
        <w:div w:id="119956349">
          <w:marLeft w:val="0"/>
          <w:marRight w:val="0"/>
          <w:marTop w:val="0"/>
          <w:marBottom w:val="0"/>
          <w:divBdr>
            <w:top w:val="none" w:sz="0" w:space="0" w:color="auto"/>
            <w:left w:val="none" w:sz="0" w:space="0" w:color="auto"/>
            <w:bottom w:val="none" w:sz="0" w:space="0" w:color="auto"/>
            <w:right w:val="none" w:sz="0" w:space="0" w:color="auto"/>
          </w:divBdr>
        </w:div>
        <w:div w:id="312878886">
          <w:marLeft w:val="0"/>
          <w:marRight w:val="0"/>
          <w:marTop w:val="0"/>
          <w:marBottom w:val="0"/>
          <w:divBdr>
            <w:top w:val="none" w:sz="0" w:space="0" w:color="auto"/>
            <w:left w:val="none" w:sz="0" w:space="0" w:color="auto"/>
            <w:bottom w:val="none" w:sz="0" w:space="0" w:color="auto"/>
            <w:right w:val="none" w:sz="0" w:space="0" w:color="auto"/>
          </w:divBdr>
        </w:div>
        <w:div w:id="1146511466">
          <w:marLeft w:val="0"/>
          <w:marRight w:val="0"/>
          <w:marTop w:val="0"/>
          <w:marBottom w:val="0"/>
          <w:divBdr>
            <w:top w:val="none" w:sz="0" w:space="0" w:color="auto"/>
            <w:left w:val="none" w:sz="0" w:space="0" w:color="auto"/>
            <w:bottom w:val="none" w:sz="0" w:space="0" w:color="auto"/>
            <w:right w:val="none" w:sz="0" w:space="0" w:color="auto"/>
          </w:divBdr>
        </w:div>
        <w:div w:id="1584683819">
          <w:marLeft w:val="0"/>
          <w:marRight w:val="0"/>
          <w:marTop w:val="0"/>
          <w:marBottom w:val="0"/>
          <w:divBdr>
            <w:top w:val="none" w:sz="0" w:space="0" w:color="auto"/>
            <w:left w:val="none" w:sz="0" w:space="0" w:color="auto"/>
            <w:bottom w:val="none" w:sz="0" w:space="0" w:color="auto"/>
            <w:right w:val="none" w:sz="0" w:space="0" w:color="auto"/>
          </w:divBdr>
        </w:div>
        <w:div w:id="1655723378">
          <w:marLeft w:val="0"/>
          <w:marRight w:val="0"/>
          <w:marTop w:val="0"/>
          <w:marBottom w:val="0"/>
          <w:divBdr>
            <w:top w:val="none" w:sz="0" w:space="0" w:color="auto"/>
            <w:left w:val="none" w:sz="0" w:space="0" w:color="auto"/>
            <w:bottom w:val="none" w:sz="0" w:space="0" w:color="auto"/>
            <w:right w:val="none" w:sz="0" w:space="0" w:color="auto"/>
          </w:divBdr>
        </w:div>
        <w:div w:id="1710834159">
          <w:marLeft w:val="0"/>
          <w:marRight w:val="0"/>
          <w:marTop w:val="0"/>
          <w:marBottom w:val="0"/>
          <w:divBdr>
            <w:top w:val="none" w:sz="0" w:space="0" w:color="auto"/>
            <w:left w:val="none" w:sz="0" w:space="0" w:color="auto"/>
            <w:bottom w:val="none" w:sz="0" w:space="0" w:color="auto"/>
            <w:right w:val="none" w:sz="0" w:space="0" w:color="auto"/>
          </w:divBdr>
        </w:div>
        <w:div w:id="2064012704">
          <w:marLeft w:val="0"/>
          <w:marRight w:val="0"/>
          <w:marTop w:val="0"/>
          <w:marBottom w:val="0"/>
          <w:divBdr>
            <w:top w:val="none" w:sz="0" w:space="0" w:color="auto"/>
            <w:left w:val="none" w:sz="0" w:space="0" w:color="auto"/>
            <w:bottom w:val="none" w:sz="0" w:space="0" w:color="auto"/>
            <w:right w:val="none" w:sz="0" w:space="0" w:color="auto"/>
          </w:divBdr>
        </w:div>
      </w:divsChild>
    </w:div>
    <w:div w:id="1855991638">
      <w:bodyDiv w:val="1"/>
      <w:marLeft w:val="0"/>
      <w:marRight w:val="0"/>
      <w:marTop w:val="0"/>
      <w:marBottom w:val="0"/>
      <w:divBdr>
        <w:top w:val="none" w:sz="0" w:space="0" w:color="auto"/>
        <w:left w:val="none" w:sz="0" w:space="0" w:color="auto"/>
        <w:bottom w:val="none" w:sz="0" w:space="0" w:color="auto"/>
        <w:right w:val="none" w:sz="0" w:space="0" w:color="auto"/>
      </w:divBdr>
    </w:div>
    <w:div w:id="2139641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hyperlink" Target="https://www.toyota-europe.com/legal/data-recipients" TargetMode="Externa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hyperlink" Target="https://www.toyota-europe.com/world-of-toyota/feel/operations/made-in-europe/nmscs"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toyota-europe.com/legal/data-recipients" TargetMode="External"/><Relationship Id="rId20" Type="http://schemas.openxmlformats.org/officeDocument/2006/relationships/hyperlink" Target="https://www.toyota-europe.com/legal/cookie-setting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toyota-europe.com/legal/data-privacy-policy" TargetMode="External"/><Relationship Id="rId24" Type="http://schemas.openxmlformats.org/officeDocument/2006/relationships/footer" Target="footer2.xml"/><Relationship Id="rId5" Type="http://schemas.openxmlformats.org/officeDocument/2006/relationships/numbering" Target="numbering.xml"/><Relationship Id="rId15" Type="http://schemas.microsoft.com/office/2018/08/relationships/commentsExtensible" Target="commentsExtensible.xml"/><Relationship Id="rId23" Type="http://schemas.openxmlformats.org/officeDocument/2006/relationships/header" Target="header2.xml"/><Relationship Id="rId28" Type="http://schemas.microsoft.com/office/2019/05/relationships/documenttasks" Target="documenttasks/documenttasks1.xml"/><Relationship Id="rId10" Type="http://schemas.openxmlformats.org/officeDocument/2006/relationships/endnotes" Target="endnotes.xml"/><Relationship Id="rId19" Type="http://schemas.openxmlformats.org/officeDocument/2006/relationships/hyperlink" Target="https://commission.europa.eu/law/law-topic/data-protection/international-dimension-data-protection_e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 Id="rId22" Type="http://schemas.openxmlformats.org/officeDocument/2006/relationships/footer" Target="footer1.xml"/><Relationship Id="rId27" Type="http://schemas.openxmlformats.org/officeDocument/2006/relationships/theme" Target="theme/theme1.xml"/></Relationships>
</file>

<file path=word/documenttasks/documenttasks1.xml><?xml version="1.0" encoding="utf-8"?>
<t:Tasks xmlns:t="http://schemas.microsoft.com/office/tasks/2019/documenttasks" xmlns:oel="http://schemas.microsoft.com/office/2019/extlst">
  <t:Task id="{EB7EE976-12E2-4791-B0FE-D30D26A798B9}">
    <t:Anchor>
      <t:Comment id="1006861271"/>
    </t:Anchor>
    <t:History>
      <t:Event id="{2791B30C-FA81-4010-81B7-23EFB9DBA4E2}" time="2024-07-29T10:48:39.195Z">
        <t:Attribution userId="S::lincoln.fonseca@external.toyota-europe.com::ed9b7a55-75e5-47e0-91f2-5fa81d7e1cbd" userProvider="AD" userName="Lincoln Fonseca (TME)"/>
        <t:Anchor>
          <t:Comment id="1006861271"/>
        </t:Anchor>
        <t:Create/>
      </t:Event>
      <t:Event id="{B40D1A34-5377-4899-B76D-53CA3FE0248C}" time="2024-07-29T10:48:39.195Z">
        <t:Attribution userId="S::lincoln.fonseca@external.toyota-europe.com::ed9b7a55-75e5-47e0-91f2-5fa81d7e1cbd" userProvider="AD" userName="Lincoln Fonseca (TME)"/>
        <t:Anchor>
          <t:Comment id="1006861271"/>
        </t:Anchor>
        <t:Assign userId="S::charles.cuvelier@toyota-europe.com::aac4d3a4-e305-4b82-a7e7-c9cccbf0e2dd" userProvider="AD" userName="Charles Cuvelier (TME)"/>
      </t:Event>
      <t:Event id="{252FDF87-C085-4BE1-A3B5-38139A59464B}" time="2024-07-29T10:48:39.195Z">
        <t:Attribution userId="S::lincoln.fonseca@external.toyota-europe.com::ed9b7a55-75e5-47e0-91f2-5fa81d7e1cbd" userProvider="AD" userName="Lincoln Fonseca (TME)"/>
        <t:Anchor>
          <t:Comment id="1006861271"/>
        </t:Anchor>
        <t:SetTitle title="@Charles Cuvelier (TME) . This sentence could be misleading. We do no store payment methods in our OWN systems, yes, but we do store them in our sub-processors. Shouldn’t this be made more clear?"/>
      </t:Event>
      <t:Event id="{45D01360-BDEF-4912-9385-19A97685A36F}" time="2024-08-16T07:32:26.75Z">
        <t:Attribution userId="S::charles.cuvelier@toyota-europe.com::aac4d3a4-e305-4b82-a7e7-c9cccbf0e2dd" userProvider="AD" userName="Charles Cuvelier (TME)"/>
        <t:Progress percentComplete="100"/>
      </t:Event>
    </t:History>
  </t:Task>
  <t:Task id="{9AF9B813-F136-4899-9607-E5E7C933C079}">
    <t:Anchor>
      <t:Comment id="1825455019"/>
    </t:Anchor>
    <t:History>
      <t:Event id="{BF659440-9166-4AEE-80BF-FAD0C6954BA6}" time="2024-07-29T10:52:56.728Z">
        <t:Attribution userId="S::lincoln.fonseca@external.toyota-europe.com::ed9b7a55-75e5-47e0-91f2-5fa81d7e1cbd" userProvider="AD" userName="Lincoln Fonseca (TME)"/>
        <t:Anchor>
          <t:Comment id="1825455019"/>
        </t:Anchor>
        <t:Create/>
      </t:Event>
      <t:Event id="{A57C21A5-3833-43E9-8EE0-579A2970D87A}" time="2024-07-29T10:52:56.728Z">
        <t:Attribution userId="S::lincoln.fonseca@external.toyota-europe.com::ed9b7a55-75e5-47e0-91f2-5fa81d7e1cbd" userProvider="AD" userName="Lincoln Fonseca (TME)"/>
        <t:Anchor>
          <t:Comment id="1825455019"/>
        </t:Anchor>
        <t:Assign userId="S::charles.cuvelier@toyota-europe.com::aac4d3a4-e305-4b82-a7e7-c9cccbf0e2dd" userProvider="AD" userName="Charles Cuvelier (TME)"/>
      </t:Event>
      <t:Event id="{B7445C9F-56BD-41F4-901F-CD0DC66B66FB}" time="2024-07-29T10:52:56.728Z">
        <t:Attribution userId="S::lincoln.fonseca@external.toyota-europe.com::ed9b7a55-75e5-47e0-91f2-5fa81d7e1cbd" userProvider="AD" userName="Lincoln Fonseca (TME)"/>
        <t:Anchor>
          <t:Comment id="1825455019"/>
        </t:Anchor>
        <t:SetTitle title="@Charles Cuvelier (TME) 2 points: Should we details what we collect for payment method? Number, exp date, billing address. We do store last 4 digits and expiration date in our systems."/>
      </t:Event>
      <t:Event id="{E26FD51D-B734-48E5-818C-4C64B9F1AE07}" time="2024-08-13T14:46:51.324Z">
        <t:Attribution userId="S::charles.cuvelier@toyota-europe.com::aac4d3a4-e305-4b82-a7e7-c9cccbf0e2dd" userProvider="AD" userName="Charles Cuvelier (TME)"/>
        <t:Progress percentComplete="100"/>
      </t:Event>
    </t:History>
  </t:Task>
  <t:Task id="{737F1830-F3D5-4953-8639-E9C480AF58EE}">
    <t:Anchor>
      <t:Comment id="899266413"/>
    </t:Anchor>
    <t:History>
      <t:Event id="{5AF934AF-1E58-4144-B942-CD6AC0FF9189}" time="2024-07-29T10:53:57.772Z">
        <t:Attribution userId="S::lincoln.fonseca@external.toyota-europe.com::ed9b7a55-75e5-47e0-91f2-5fa81d7e1cbd" userProvider="AD" userName="Lincoln Fonseca (TME)"/>
        <t:Anchor>
          <t:Comment id="899266413"/>
        </t:Anchor>
        <t:Create/>
      </t:Event>
      <t:Event id="{4B25B7BB-38B9-4939-B0EF-27960C832CC9}" time="2024-07-29T10:53:57.772Z">
        <t:Attribution userId="S::lincoln.fonseca@external.toyota-europe.com::ed9b7a55-75e5-47e0-91f2-5fa81d7e1cbd" userProvider="AD" userName="Lincoln Fonseca (TME)"/>
        <t:Anchor>
          <t:Comment id="899266413"/>
        </t:Anchor>
        <t:Assign userId="S::charles.cuvelier@toyota-europe.com::aac4d3a4-e305-4b82-a7e7-c9cccbf0e2dd" userProvider="AD" userName="Charles Cuvelier (TME)"/>
      </t:Event>
      <t:Event id="{81FF95EE-28E4-48BC-B61E-ADF422068DAD}" time="2024-07-29T10:53:57.772Z">
        <t:Attribution userId="S::lincoln.fonseca@external.toyota-europe.com::ed9b7a55-75e5-47e0-91f2-5fa81d7e1cbd" userProvider="AD" userName="Lincoln Fonseca (TME)"/>
        <t:Anchor>
          <t:Comment id="899266413"/>
        </t:Anchor>
        <t:SetTitle title="@Charles Cuvelier (TME) we are now collecting Billing Address from account to use in the invoices. Should we make it explicit here?"/>
      </t:Event>
      <t:Event id="{9596D153-FD60-4512-9F08-C3E3E364AA88}" time="2024-08-13T14:44:05.013Z">
        <t:Attribution userId="S::charles.cuvelier@toyota-europe.com::aac4d3a4-e305-4b82-a7e7-c9cccbf0e2dd" userProvider="AD" userName="Charles Cuvelier (TME)"/>
        <t:Progress percentComplete="100"/>
      </t:Event>
    </t:History>
  </t:Task>
  <t:Task id="{F7CC0AB0-D727-4FB6-BBF1-8C4D53F71E43}">
    <t:Anchor>
      <t:Comment id="915297776"/>
    </t:Anchor>
    <t:History>
      <t:Event id="{5B1C59AB-0A31-4FC5-BADF-A7E2D95A761D}" time="2024-07-29T12:44:26.915Z">
        <t:Attribution userId="S::lincoln.fonseca@external.toyota-europe.com::ed9b7a55-75e5-47e0-91f2-5fa81d7e1cbd" userProvider="AD" userName="Lincoln Fonseca (TME)"/>
        <t:Anchor>
          <t:Comment id="915297776"/>
        </t:Anchor>
        <t:Create/>
      </t:Event>
      <t:Event id="{608D1E2F-5189-45A3-88E4-5DEE6C2C131F}" time="2024-07-29T12:44:26.915Z">
        <t:Attribution userId="S::lincoln.fonseca@external.toyota-europe.com::ed9b7a55-75e5-47e0-91f2-5fa81d7e1cbd" userProvider="AD" userName="Lincoln Fonseca (TME)"/>
        <t:Anchor>
          <t:Comment id="915297776"/>
        </t:Anchor>
        <t:Assign userId="S::charles.cuvelier@toyota-europe.com::aac4d3a4-e305-4b82-a7e7-c9cccbf0e2dd" userProvider="AD" userName="Charles Cuvelier (TME)"/>
      </t:Event>
      <t:Event id="{876293CB-10BC-432F-8F35-8462547D5667}" time="2024-07-29T12:44:26.915Z">
        <t:Attribution userId="S::lincoln.fonseca@external.toyota-europe.com::ed9b7a55-75e5-47e0-91f2-5fa81d7e1cbd" userProvider="AD" userName="Lincoln Fonseca (TME)"/>
        <t:Anchor>
          <t:Comment id="915297776"/>
        </t:Anchor>
        <t:SetTitle title="@Charles Cuvelier (TME) Same as another comment, to confirm if billing information is considered to include payment method details and transaction records."/>
      </t:Event>
      <t:Event id="{AE7566F8-22D8-45AE-A1A7-0BF73A81E2F7}" time="2024-08-13T14:48:02.152Z">
        <t:Attribution userId="S::charles.cuvelier@toyota-europe.com::aac4d3a4-e305-4b82-a7e7-c9cccbf0e2dd" userProvider="AD" userName="Charles Cuvelier (TME)"/>
        <t:Progress percentComplete="100"/>
      </t:Event>
    </t:History>
  </t:Task>
  <t:Task id="{BCBA2889-B2B8-447B-A57E-34323E0AB1DD}">
    <t:Anchor>
      <t:Comment id="1527567326"/>
    </t:Anchor>
    <t:History>
      <t:Event id="{0B10D660-11CA-4C1A-B091-03A55DB58837}" time="2024-07-29T12:42:32.923Z">
        <t:Attribution userId="S::lincoln.fonseca@external.toyota-europe.com::ed9b7a55-75e5-47e0-91f2-5fa81d7e1cbd" userProvider="AD" userName="Lincoln Fonseca (TME)"/>
        <t:Anchor>
          <t:Comment id="1527567326"/>
        </t:Anchor>
        <t:Create/>
      </t:Event>
      <t:Event id="{7C3374A9-CE20-4714-98EB-91AA165CC345}" time="2024-07-29T12:42:32.923Z">
        <t:Attribution userId="S::lincoln.fonseca@external.toyota-europe.com::ed9b7a55-75e5-47e0-91f2-5fa81d7e1cbd" userProvider="AD" userName="Lincoln Fonseca (TME)"/>
        <t:Anchor>
          <t:Comment id="1527567326"/>
        </t:Anchor>
        <t:Assign userId="S::charles.cuvelier@toyota-europe.com::aac4d3a4-e305-4b82-a7e7-c9cccbf0e2dd" userProvider="AD" userName="Charles Cuvelier (TME)"/>
      </t:Event>
      <t:Event id="{1A72CB03-1F04-4B24-A92B-1677665B28EF}" time="2024-07-29T12:42:32.923Z">
        <t:Attribution userId="S::lincoln.fonseca@external.toyota-europe.com::ed9b7a55-75e5-47e0-91f2-5fa81d7e1cbd" userProvider="AD" userName="Lincoln Fonseca (TME)"/>
        <t:Anchor>
          <t:Comment id="1527567326"/>
        </t:Anchor>
        <t:SetTitle title="@Charles Cuvelier (TME) Should we mention somehow the exception for payment methods info? We cannot give back to the user even if they request Right of Access."/>
      </t:Event>
      <t:Event id="{93DB9393-1930-410B-B559-3730345DC920}" time="2024-08-13T14:49:47.403Z">
        <t:Attribution userId="S::charles.cuvelier@toyota-europe.com::aac4d3a4-e305-4b82-a7e7-c9cccbf0e2dd" userProvider="AD" userName="Charles Cuvelier (TME)"/>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53FC75934C12429B93D58B65EE2CAF" ma:contentTypeVersion="14" ma:contentTypeDescription="Create a new document." ma:contentTypeScope="" ma:versionID="14746255a1dffa337a69903c0d3ee204">
  <xsd:schema xmlns:xsd="http://www.w3.org/2001/XMLSchema" xmlns:xs="http://www.w3.org/2001/XMLSchema" xmlns:p="http://schemas.microsoft.com/office/2006/metadata/properties" xmlns:ns2="ae54a21d-e577-419b-8558-90bf5f45bf12" xmlns:ns3="df4209c9-9715-4f9e-ac14-46f43c902767" targetNamespace="http://schemas.microsoft.com/office/2006/metadata/properties" ma:root="true" ma:fieldsID="6ee403bde675a48bcbafe2511ec66088" ns2:_="" ns3:_="">
    <xsd:import namespace="ae54a21d-e577-419b-8558-90bf5f45bf12"/>
    <xsd:import namespace="df4209c9-9715-4f9e-ac14-46f43c90276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AutoKeyPoints" minOccurs="0"/>
                <xsd:element ref="ns2:MediaServiceKeyPoint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54a21d-e577-419b-8558-90bf5f45bf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aa07c147-b45e-40d1-8782-4ab946485bf5" ma:termSetId="09814cd3-568e-fe90-9814-8d621ff8fb84" ma:anchorId="fba54fb3-c3e1-fe81-a776-ca4b69148c4d" ma:open="true" ma:isKeyword="false">
      <xsd:complexType>
        <xsd:sequence>
          <xsd:element ref="pc:Terms" minOccurs="0" maxOccurs="1"/>
        </xsd:sequence>
      </xsd:complex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f4209c9-9715-4f9e-ac14-46f43c90276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be406923-4045-4e34-87fc-24dde3cdd960}" ma:internalName="TaxCatchAll" ma:showField="CatchAllData" ma:web="df4209c9-9715-4f9e-ac14-46f43c90276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e54a21d-e577-419b-8558-90bf5f45bf12">
      <Terms xmlns="http://schemas.microsoft.com/office/infopath/2007/PartnerControls"/>
    </lcf76f155ced4ddcb4097134ff3c332f>
    <TaxCatchAll xmlns="df4209c9-9715-4f9e-ac14-46f43c902767"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AD19855-AB54-47D4-84DF-4A22E27B07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54a21d-e577-419b-8558-90bf5f45bf12"/>
    <ds:schemaRef ds:uri="df4209c9-9715-4f9e-ac14-46f43c9027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95FFEFD-807B-4DB8-8A59-12E3022C5256}">
  <ds:schemaRefs>
    <ds:schemaRef ds:uri="http://schemas.openxmlformats.org/officeDocument/2006/bibliography"/>
  </ds:schemaRefs>
</ds:datastoreItem>
</file>

<file path=customXml/itemProps3.xml><?xml version="1.0" encoding="utf-8"?>
<ds:datastoreItem xmlns:ds="http://schemas.openxmlformats.org/officeDocument/2006/customXml" ds:itemID="{83A31982-CED2-4747-B3EF-6567319B323D}">
  <ds:schemaRefs>
    <ds:schemaRef ds:uri="http://schemas.microsoft.com/office/2006/metadata/properties"/>
    <ds:schemaRef ds:uri="http://schemas.microsoft.com/office/infopath/2007/PartnerControls"/>
    <ds:schemaRef ds:uri="ae54a21d-e577-419b-8558-90bf5f45bf12"/>
    <ds:schemaRef ds:uri="df4209c9-9715-4f9e-ac14-46f43c902767"/>
  </ds:schemaRefs>
</ds:datastoreItem>
</file>

<file path=customXml/itemProps4.xml><?xml version="1.0" encoding="utf-8"?>
<ds:datastoreItem xmlns:ds="http://schemas.openxmlformats.org/officeDocument/2006/customXml" ds:itemID="{CE249758-9B02-405A-A8F2-094B5D5C80E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4213</TotalTime>
  <Pages>15</Pages>
  <Words>5429</Words>
  <Characters>30948</Characters>
  <Application>Microsoft Office Word</Application>
  <DocSecurity>0</DocSecurity>
  <Lines>257</Lines>
  <Paragraphs>72</Paragraphs>
  <ScaleCrop>false</ScaleCrop>
  <Company>Toyota Motor Europe</Company>
  <LinksUpToDate>false</LinksUpToDate>
  <CharactersWithSpaces>36305</CharactersWithSpaces>
  <SharedDoc>false</SharedDoc>
  <HLinks>
    <vt:vector size="204" baseType="variant">
      <vt:variant>
        <vt:i4>6488117</vt:i4>
      </vt:variant>
      <vt:variant>
        <vt:i4>126</vt:i4>
      </vt:variant>
      <vt:variant>
        <vt:i4>0</vt:i4>
      </vt:variant>
      <vt:variant>
        <vt:i4>5</vt:i4>
      </vt:variant>
      <vt:variant>
        <vt:lpwstr>https://www.toyota-europe.com/legal/cookie-settings</vt:lpwstr>
      </vt:variant>
      <vt:variant>
        <vt:lpwstr/>
      </vt:variant>
      <vt:variant>
        <vt:i4>6029424</vt:i4>
      </vt:variant>
      <vt:variant>
        <vt:i4>123</vt:i4>
      </vt:variant>
      <vt:variant>
        <vt:i4>0</vt:i4>
      </vt:variant>
      <vt:variant>
        <vt:i4>5</vt:i4>
      </vt:variant>
      <vt:variant>
        <vt:lpwstr>https://commission.europa.eu/law/law-topic/data-protection/international-dimension-data-protection_en</vt:lpwstr>
      </vt:variant>
      <vt:variant>
        <vt:lpwstr/>
      </vt:variant>
      <vt:variant>
        <vt:i4>8060980</vt:i4>
      </vt:variant>
      <vt:variant>
        <vt:i4>120</vt:i4>
      </vt:variant>
      <vt:variant>
        <vt:i4>0</vt:i4>
      </vt:variant>
      <vt:variant>
        <vt:i4>5</vt:i4>
      </vt:variant>
      <vt:variant>
        <vt:lpwstr>https://www.toyota-europe.com/legal/data-recipients</vt:lpwstr>
      </vt:variant>
      <vt:variant>
        <vt:lpwstr/>
      </vt:variant>
      <vt:variant>
        <vt:i4>2424941</vt:i4>
      </vt:variant>
      <vt:variant>
        <vt:i4>117</vt:i4>
      </vt:variant>
      <vt:variant>
        <vt:i4>0</vt:i4>
      </vt:variant>
      <vt:variant>
        <vt:i4>5</vt:i4>
      </vt:variant>
      <vt:variant>
        <vt:lpwstr>https://www.toyota-europe.com/world-of-toyota/feel/operations/made-in-europe/nmscs</vt:lpwstr>
      </vt:variant>
      <vt:variant>
        <vt:lpwstr/>
      </vt:variant>
      <vt:variant>
        <vt:i4>8060980</vt:i4>
      </vt:variant>
      <vt:variant>
        <vt:i4>114</vt:i4>
      </vt:variant>
      <vt:variant>
        <vt:i4>0</vt:i4>
      </vt:variant>
      <vt:variant>
        <vt:i4>5</vt:i4>
      </vt:variant>
      <vt:variant>
        <vt:lpwstr>https://www.toyota-europe.com/legal/data-recipients</vt:lpwstr>
      </vt:variant>
      <vt:variant>
        <vt:lpwstr/>
      </vt:variant>
      <vt:variant>
        <vt:i4>1245241</vt:i4>
      </vt:variant>
      <vt:variant>
        <vt:i4>107</vt:i4>
      </vt:variant>
      <vt:variant>
        <vt:i4>0</vt:i4>
      </vt:variant>
      <vt:variant>
        <vt:i4>5</vt:i4>
      </vt:variant>
      <vt:variant>
        <vt:lpwstr/>
      </vt:variant>
      <vt:variant>
        <vt:lpwstr>_Toc172124868</vt:lpwstr>
      </vt:variant>
      <vt:variant>
        <vt:i4>1245241</vt:i4>
      </vt:variant>
      <vt:variant>
        <vt:i4>101</vt:i4>
      </vt:variant>
      <vt:variant>
        <vt:i4>0</vt:i4>
      </vt:variant>
      <vt:variant>
        <vt:i4>5</vt:i4>
      </vt:variant>
      <vt:variant>
        <vt:lpwstr/>
      </vt:variant>
      <vt:variant>
        <vt:lpwstr>_Toc172124867</vt:lpwstr>
      </vt:variant>
      <vt:variant>
        <vt:i4>1245241</vt:i4>
      </vt:variant>
      <vt:variant>
        <vt:i4>95</vt:i4>
      </vt:variant>
      <vt:variant>
        <vt:i4>0</vt:i4>
      </vt:variant>
      <vt:variant>
        <vt:i4>5</vt:i4>
      </vt:variant>
      <vt:variant>
        <vt:lpwstr/>
      </vt:variant>
      <vt:variant>
        <vt:lpwstr>_Toc172124866</vt:lpwstr>
      </vt:variant>
      <vt:variant>
        <vt:i4>1245241</vt:i4>
      </vt:variant>
      <vt:variant>
        <vt:i4>89</vt:i4>
      </vt:variant>
      <vt:variant>
        <vt:i4>0</vt:i4>
      </vt:variant>
      <vt:variant>
        <vt:i4>5</vt:i4>
      </vt:variant>
      <vt:variant>
        <vt:lpwstr/>
      </vt:variant>
      <vt:variant>
        <vt:lpwstr>_Toc172124865</vt:lpwstr>
      </vt:variant>
      <vt:variant>
        <vt:i4>1245241</vt:i4>
      </vt:variant>
      <vt:variant>
        <vt:i4>83</vt:i4>
      </vt:variant>
      <vt:variant>
        <vt:i4>0</vt:i4>
      </vt:variant>
      <vt:variant>
        <vt:i4>5</vt:i4>
      </vt:variant>
      <vt:variant>
        <vt:lpwstr/>
      </vt:variant>
      <vt:variant>
        <vt:lpwstr>_Toc172124864</vt:lpwstr>
      </vt:variant>
      <vt:variant>
        <vt:i4>1245241</vt:i4>
      </vt:variant>
      <vt:variant>
        <vt:i4>77</vt:i4>
      </vt:variant>
      <vt:variant>
        <vt:i4>0</vt:i4>
      </vt:variant>
      <vt:variant>
        <vt:i4>5</vt:i4>
      </vt:variant>
      <vt:variant>
        <vt:lpwstr/>
      </vt:variant>
      <vt:variant>
        <vt:lpwstr>_Toc172124863</vt:lpwstr>
      </vt:variant>
      <vt:variant>
        <vt:i4>1245241</vt:i4>
      </vt:variant>
      <vt:variant>
        <vt:i4>71</vt:i4>
      </vt:variant>
      <vt:variant>
        <vt:i4>0</vt:i4>
      </vt:variant>
      <vt:variant>
        <vt:i4>5</vt:i4>
      </vt:variant>
      <vt:variant>
        <vt:lpwstr/>
      </vt:variant>
      <vt:variant>
        <vt:lpwstr>_Toc172124862</vt:lpwstr>
      </vt:variant>
      <vt:variant>
        <vt:i4>1245241</vt:i4>
      </vt:variant>
      <vt:variant>
        <vt:i4>65</vt:i4>
      </vt:variant>
      <vt:variant>
        <vt:i4>0</vt:i4>
      </vt:variant>
      <vt:variant>
        <vt:i4>5</vt:i4>
      </vt:variant>
      <vt:variant>
        <vt:lpwstr/>
      </vt:variant>
      <vt:variant>
        <vt:lpwstr>_Toc172124861</vt:lpwstr>
      </vt:variant>
      <vt:variant>
        <vt:i4>1245241</vt:i4>
      </vt:variant>
      <vt:variant>
        <vt:i4>59</vt:i4>
      </vt:variant>
      <vt:variant>
        <vt:i4>0</vt:i4>
      </vt:variant>
      <vt:variant>
        <vt:i4>5</vt:i4>
      </vt:variant>
      <vt:variant>
        <vt:lpwstr/>
      </vt:variant>
      <vt:variant>
        <vt:lpwstr>_Toc172124860</vt:lpwstr>
      </vt:variant>
      <vt:variant>
        <vt:i4>1048633</vt:i4>
      </vt:variant>
      <vt:variant>
        <vt:i4>53</vt:i4>
      </vt:variant>
      <vt:variant>
        <vt:i4>0</vt:i4>
      </vt:variant>
      <vt:variant>
        <vt:i4>5</vt:i4>
      </vt:variant>
      <vt:variant>
        <vt:lpwstr/>
      </vt:variant>
      <vt:variant>
        <vt:lpwstr>_Toc172124859</vt:lpwstr>
      </vt:variant>
      <vt:variant>
        <vt:i4>1048633</vt:i4>
      </vt:variant>
      <vt:variant>
        <vt:i4>47</vt:i4>
      </vt:variant>
      <vt:variant>
        <vt:i4>0</vt:i4>
      </vt:variant>
      <vt:variant>
        <vt:i4>5</vt:i4>
      </vt:variant>
      <vt:variant>
        <vt:lpwstr/>
      </vt:variant>
      <vt:variant>
        <vt:lpwstr>_Toc172124858</vt:lpwstr>
      </vt:variant>
      <vt:variant>
        <vt:i4>1048633</vt:i4>
      </vt:variant>
      <vt:variant>
        <vt:i4>41</vt:i4>
      </vt:variant>
      <vt:variant>
        <vt:i4>0</vt:i4>
      </vt:variant>
      <vt:variant>
        <vt:i4>5</vt:i4>
      </vt:variant>
      <vt:variant>
        <vt:lpwstr/>
      </vt:variant>
      <vt:variant>
        <vt:lpwstr>_Toc172124857</vt:lpwstr>
      </vt:variant>
      <vt:variant>
        <vt:i4>1048633</vt:i4>
      </vt:variant>
      <vt:variant>
        <vt:i4>35</vt:i4>
      </vt:variant>
      <vt:variant>
        <vt:i4>0</vt:i4>
      </vt:variant>
      <vt:variant>
        <vt:i4>5</vt:i4>
      </vt:variant>
      <vt:variant>
        <vt:lpwstr/>
      </vt:variant>
      <vt:variant>
        <vt:lpwstr>_Toc172124856</vt:lpwstr>
      </vt:variant>
      <vt:variant>
        <vt:i4>1048633</vt:i4>
      </vt:variant>
      <vt:variant>
        <vt:i4>29</vt:i4>
      </vt:variant>
      <vt:variant>
        <vt:i4>0</vt:i4>
      </vt:variant>
      <vt:variant>
        <vt:i4>5</vt:i4>
      </vt:variant>
      <vt:variant>
        <vt:lpwstr/>
      </vt:variant>
      <vt:variant>
        <vt:lpwstr>_Toc172124855</vt:lpwstr>
      </vt:variant>
      <vt:variant>
        <vt:i4>1048633</vt:i4>
      </vt:variant>
      <vt:variant>
        <vt:i4>23</vt:i4>
      </vt:variant>
      <vt:variant>
        <vt:i4>0</vt:i4>
      </vt:variant>
      <vt:variant>
        <vt:i4>5</vt:i4>
      </vt:variant>
      <vt:variant>
        <vt:lpwstr/>
      </vt:variant>
      <vt:variant>
        <vt:lpwstr>_Toc172124854</vt:lpwstr>
      </vt:variant>
      <vt:variant>
        <vt:i4>1048633</vt:i4>
      </vt:variant>
      <vt:variant>
        <vt:i4>17</vt:i4>
      </vt:variant>
      <vt:variant>
        <vt:i4>0</vt:i4>
      </vt:variant>
      <vt:variant>
        <vt:i4>5</vt:i4>
      </vt:variant>
      <vt:variant>
        <vt:lpwstr/>
      </vt:variant>
      <vt:variant>
        <vt:lpwstr>_Toc172124853</vt:lpwstr>
      </vt:variant>
      <vt:variant>
        <vt:i4>1048633</vt:i4>
      </vt:variant>
      <vt:variant>
        <vt:i4>11</vt:i4>
      </vt:variant>
      <vt:variant>
        <vt:i4>0</vt:i4>
      </vt:variant>
      <vt:variant>
        <vt:i4>5</vt:i4>
      </vt:variant>
      <vt:variant>
        <vt:lpwstr/>
      </vt:variant>
      <vt:variant>
        <vt:lpwstr>_Toc172124852</vt:lpwstr>
      </vt:variant>
      <vt:variant>
        <vt:i4>1048633</vt:i4>
      </vt:variant>
      <vt:variant>
        <vt:i4>5</vt:i4>
      </vt:variant>
      <vt:variant>
        <vt:i4>0</vt:i4>
      </vt:variant>
      <vt:variant>
        <vt:i4>5</vt:i4>
      </vt:variant>
      <vt:variant>
        <vt:lpwstr/>
      </vt:variant>
      <vt:variant>
        <vt:lpwstr>_Toc172124851</vt:lpwstr>
      </vt:variant>
      <vt:variant>
        <vt:i4>7667827</vt:i4>
      </vt:variant>
      <vt:variant>
        <vt:i4>0</vt:i4>
      </vt:variant>
      <vt:variant>
        <vt:i4>0</vt:i4>
      </vt:variant>
      <vt:variant>
        <vt:i4>5</vt:i4>
      </vt:variant>
      <vt:variant>
        <vt:lpwstr>https://www.toyota-europe.com/legal/data-privacy-policy</vt:lpwstr>
      </vt:variant>
      <vt:variant>
        <vt:lpwstr/>
      </vt:variant>
      <vt:variant>
        <vt:i4>6553688</vt:i4>
      </vt:variant>
      <vt:variant>
        <vt:i4>27</vt:i4>
      </vt:variant>
      <vt:variant>
        <vt:i4>0</vt:i4>
      </vt:variant>
      <vt:variant>
        <vt:i4>5</vt:i4>
      </vt:variant>
      <vt:variant>
        <vt:lpwstr>mailto:charles.cuvelier@toyota-europe.com</vt:lpwstr>
      </vt:variant>
      <vt:variant>
        <vt:lpwstr/>
      </vt:variant>
      <vt:variant>
        <vt:i4>6553688</vt:i4>
      </vt:variant>
      <vt:variant>
        <vt:i4>24</vt:i4>
      </vt:variant>
      <vt:variant>
        <vt:i4>0</vt:i4>
      </vt:variant>
      <vt:variant>
        <vt:i4>5</vt:i4>
      </vt:variant>
      <vt:variant>
        <vt:lpwstr>mailto:charles.cuvelier@toyota-europe.com</vt:lpwstr>
      </vt:variant>
      <vt:variant>
        <vt:lpwstr/>
      </vt:variant>
      <vt:variant>
        <vt:i4>6553688</vt:i4>
      </vt:variant>
      <vt:variant>
        <vt:i4>21</vt:i4>
      </vt:variant>
      <vt:variant>
        <vt:i4>0</vt:i4>
      </vt:variant>
      <vt:variant>
        <vt:i4>5</vt:i4>
      </vt:variant>
      <vt:variant>
        <vt:lpwstr>mailto:charles.cuvelier@toyota-europe.com</vt:lpwstr>
      </vt:variant>
      <vt:variant>
        <vt:lpwstr/>
      </vt:variant>
      <vt:variant>
        <vt:i4>6553688</vt:i4>
      </vt:variant>
      <vt:variant>
        <vt:i4>18</vt:i4>
      </vt:variant>
      <vt:variant>
        <vt:i4>0</vt:i4>
      </vt:variant>
      <vt:variant>
        <vt:i4>5</vt:i4>
      </vt:variant>
      <vt:variant>
        <vt:lpwstr>mailto:charles.cuvelier@toyota-europe.com</vt:lpwstr>
      </vt:variant>
      <vt:variant>
        <vt:lpwstr/>
      </vt:variant>
      <vt:variant>
        <vt:i4>6553688</vt:i4>
      </vt:variant>
      <vt:variant>
        <vt:i4>15</vt:i4>
      </vt:variant>
      <vt:variant>
        <vt:i4>0</vt:i4>
      </vt:variant>
      <vt:variant>
        <vt:i4>5</vt:i4>
      </vt:variant>
      <vt:variant>
        <vt:lpwstr>mailto:charles.cuvelier@toyota-europe.com</vt:lpwstr>
      </vt:variant>
      <vt:variant>
        <vt:lpwstr/>
      </vt:variant>
      <vt:variant>
        <vt:i4>6553688</vt:i4>
      </vt:variant>
      <vt:variant>
        <vt:i4>12</vt:i4>
      </vt:variant>
      <vt:variant>
        <vt:i4>0</vt:i4>
      </vt:variant>
      <vt:variant>
        <vt:i4>5</vt:i4>
      </vt:variant>
      <vt:variant>
        <vt:lpwstr>mailto:charles.cuvelier@toyota-europe.com</vt:lpwstr>
      </vt:variant>
      <vt:variant>
        <vt:lpwstr/>
      </vt:variant>
      <vt:variant>
        <vt:i4>6553688</vt:i4>
      </vt:variant>
      <vt:variant>
        <vt:i4>9</vt:i4>
      </vt:variant>
      <vt:variant>
        <vt:i4>0</vt:i4>
      </vt:variant>
      <vt:variant>
        <vt:i4>5</vt:i4>
      </vt:variant>
      <vt:variant>
        <vt:lpwstr>mailto:charles.cuvelier@toyota-europe.com</vt:lpwstr>
      </vt:variant>
      <vt:variant>
        <vt:lpwstr/>
      </vt:variant>
      <vt:variant>
        <vt:i4>6553688</vt:i4>
      </vt:variant>
      <vt:variant>
        <vt:i4>6</vt:i4>
      </vt:variant>
      <vt:variant>
        <vt:i4>0</vt:i4>
      </vt:variant>
      <vt:variant>
        <vt:i4>5</vt:i4>
      </vt:variant>
      <vt:variant>
        <vt:lpwstr>mailto:charles.cuvelier@toyota-europe.com</vt:lpwstr>
      </vt:variant>
      <vt:variant>
        <vt:lpwstr/>
      </vt:variant>
      <vt:variant>
        <vt:i4>6553688</vt:i4>
      </vt:variant>
      <vt:variant>
        <vt:i4>3</vt:i4>
      </vt:variant>
      <vt:variant>
        <vt:i4>0</vt:i4>
      </vt:variant>
      <vt:variant>
        <vt:i4>5</vt:i4>
      </vt:variant>
      <vt:variant>
        <vt:lpwstr>mailto:charles.cuvelier@toyota-europe.com</vt:lpwstr>
      </vt:variant>
      <vt:variant>
        <vt:lpwstr/>
      </vt:variant>
      <vt:variant>
        <vt:i4>6553688</vt:i4>
      </vt:variant>
      <vt:variant>
        <vt:i4>0</vt:i4>
      </vt:variant>
      <vt:variant>
        <vt:i4>0</vt:i4>
      </vt:variant>
      <vt:variant>
        <vt:i4>5</vt:i4>
      </vt:variant>
      <vt:variant>
        <vt:lpwstr>mailto:charles.cuvelier@toyota-europe.com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Charles Cuvelier (TME)</dc:creator>
  <cp:keywords/>
  <dc:description/>
  <cp:lastModifiedBy>Charles Cuvelier (TME)</cp:lastModifiedBy>
  <cp:revision>206</cp:revision>
  <cp:lastPrinted>2023-05-12T00:42:00Z</cp:lastPrinted>
  <dcterms:created xsi:type="dcterms:W3CDTF">2023-06-29T17:43:00Z</dcterms:created>
  <dcterms:modified xsi:type="dcterms:W3CDTF">2024-08-22T08:21:00Z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0x0101008853FC75934C12429B93D58B65EE2CAF</vt:lpwstr>
  </property>
  <property fmtid="{D5CDD505-2E9C-101B-9397-08002B2CF9AE}" pid="3" name="MSIP_Label_d9544d3e-f761-46b2-881e-fd08f3b12f65_Enabled">
    <vt:lpwstr>true</vt:lpwstr>
  </property>
  <property fmtid="{D5CDD505-2E9C-101B-9397-08002B2CF9AE}" pid="4" name="MSIP_Label_d9544d3e-f761-46b2-881e-fd08f3b12f65_SetDate">
    <vt:lpwstr>2023-06-19T12:13:34Z</vt:lpwstr>
  </property>
  <property fmtid="{D5CDD505-2E9C-101B-9397-08002B2CF9AE}" pid="5" name="MSIP_Label_d9544d3e-f761-46b2-881e-fd08f3b12f65_Method">
    <vt:lpwstr>Privileged</vt:lpwstr>
  </property>
  <property fmtid="{D5CDD505-2E9C-101B-9397-08002B2CF9AE}" pid="6" name="MSIP_Label_d9544d3e-f761-46b2-881e-fd08f3b12f65_Name">
    <vt:lpwstr>Protected</vt:lpwstr>
  </property>
  <property fmtid="{D5CDD505-2E9C-101B-9397-08002B2CF9AE}" pid="7" name="MSIP_Label_d9544d3e-f761-46b2-881e-fd08f3b12f65_SiteId">
    <vt:lpwstr>52b742d1-3dc2-47ac-bf03-609c83d9df9f</vt:lpwstr>
  </property>
  <property fmtid="{D5CDD505-2E9C-101B-9397-08002B2CF9AE}" pid="8" name="MSIP_Label_d9544d3e-f761-46b2-881e-fd08f3b12f65_ActionId">
    <vt:lpwstr>314f99f4-a0b4-40db-8abe-df48c74a3565</vt:lpwstr>
  </property>
  <property fmtid="{D5CDD505-2E9C-101B-9397-08002B2CF9AE}" pid="9" name="MSIP_Label_d9544d3e-f761-46b2-881e-fd08f3b12f65_ContentBits">
    <vt:lpwstr>1</vt:lpwstr>
  </property>
  <property fmtid="{D5CDD505-2E9C-101B-9397-08002B2CF9AE}" pid="10" name="MediaServiceImageTags">
    <vt:lpwstr/>
  </property>
</Properties>
</file>